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5F0650">
      <w:r>
        <w:rPr>
          <w:b/>
        </w:rPr>
        <w:t>Didaktysk praktikum Frysk</w:t>
      </w:r>
      <w:r>
        <w:rPr>
          <w:b/>
        </w:rPr>
        <w:br/>
        <w:t>Omparter by it kolleezje 'Hoe brûke jo de lestiid optimaal?'</w:t>
      </w:r>
    </w:p>
    <w:p w:rsidR="005F0650" w:rsidRDefault="005F0650"/>
    <w:p w:rsidR="005F0650" w:rsidRDefault="004C5D33">
      <w:r>
        <w:t>Stel, jo hawwe de</w:t>
      </w:r>
      <w:r w:rsidR="005F0650">
        <w:t xml:space="preserve"> folgjende lesdoel</w:t>
      </w:r>
      <w:r>
        <w:t>en</w:t>
      </w:r>
      <w:r w:rsidR="005F0650">
        <w:t>:</w:t>
      </w:r>
      <w:r w:rsidR="005F0650">
        <w:br/>
        <w:t xml:space="preserve">- De learders ha in wike lyn leard hoe't se de helptiidwurden </w:t>
      </w:r>
      <w:r w:rsidR="005F0650">
        <w:rPr>
          <w:i/>
        </w:rPr>
        <w:t>gean</w:t>
      </w:r>
      <w:r w:rsidR="005F0650">
        <w:t xml:space="preserve">, </w:t>
      </w:r>
      <w:r w:rsidR="005F0650">
        <w:rPr>
          <w:i/>
        </w:rPr>
        <w:t>bliuwe</w:t>
      </w:r>
      <w:r w:rsidR="005F0650">
        <w:t xml:space="preserve"> en </w:t>
      </w:r>
      <w:r w:rsidR="005F0650">
        <w:rPr>
          <w:i/>
        </w:rPr>
        <w:t>komme</w:t>
      </w:r>
      <w:r w:rsidR="005F0650">
        <w:t xml:space="preserve"> brûke moatte. Dy kennis moat wer efkes aktivearre wurde.</w:t>
      </w:r>
      <w:r w:rsidR="005F0650">
        <w:br/>
        <w:t>- De learders kinne yn in oersetopdracht gaadlike alternative</w:t>
      </w:r>
      <w:r>
        <w:t>n</w:t>
      </w:r>
      <w:r w:rsidR="005F0650">
        <w:t xml:space="preserve"> betinke foar Nederlânske sinnen mei </w:t>
      </w:r>
      <w:r w:rsidR="005F0650">
        <w:rPr>
          <w:i/>
        </w:rPr>
        <w:t>gaan</w:t>
      </w:r>
      <w:r w:rsidR="005F0650">
        <w:t xml:space="preserve">, </w:t>
      </w:r>
      <w:r w:rsidR="005F0650">
        <w:rPr>
          <w:i/>
        </w:rPr>
        <w:t>blijven</w:t>
      </w:r>
      <w:r w:rsidR="005F0650">
        <w:t xml:space="preserve"> en </w:t>
      </w:r>
      <w:r w:rsidR="005F0650">
        <w:rPr>
          <w:i/>
        </w:rPr>
        <w:t>komen</w:t>
      </w:r>
      <w:r w:rsidR="005F0650">
        <w:t>.</w:t>
      </w:r>
      <w:r w:rsidR="005F0650">
        <w:br/>
        <w:t xml:space="preserve">- De learders tinke by it kreatyf skriuwen nei oer it gebrûk fan </w:t>
      </w:r>
      <w:r w:rsidR="005F0650">
        <w:rPr>
          <w:i/>
        </w:rPr>
        <w:t>gean</w:t>
      </w:r>
      <w:r w:rsidR="005F0650">
        <w:t xml:space="preserve">, </w:t>
      </w:r>
      <w:r w:rsidR="005F0650">
        <w:rPr>
          <w:i/>
        </w:rPr>
        <w:t>bliuwe</w:t>
      </w:r>
      <w:r w:rsidR="005F0650">
        <w:t xml:space="preserve"> en </w:t>
      </w:r>
      <w:r w:rsidR="005F0650">
        <w:rPr>
          <w:i/>
        </w:rPr>
        <w:t>komme</w:t>
      </w:r>
      <w:r w:rsidR="005F0650">
        <w:t>, mar se hoege dy tiidwurden noch net flaterfrij te brûken.</w:t>
      </w:r>
      <w:r w:rsidR="005F0650">
        <w:br/>
        <w:t xml:space="preserve">- </w:t>
      </w:r>
      <w:r>
        <w:t xml:space="preserve">De learders wurde har bewust fan de beheiningen op it gebrûk fan haadwurden op </w:t>
      </w:r>
      <w:r>
        <w:rPr>
          <w:i/>
        </w:rPr>
        <w:t>-ens</w:t>
      </w:r>
      <w:r>
        <w:t>.</w:t>
      </w:r>
      <w:r>
        <w:br/>
        <w:t xml:space="preserve">- De learders kinne yn in Nederlânsk-Fryske oersetopdracht beredenearje oft se wol of net in haadwurd op </w:t>
      </w:r>
      <w:r>
        <w:rPr>
          <w:i/>
        </w:rPr>
        <w:t>-ens</w:t>
      </w:r>
      <w:r>
        <w:t xml:space="preserve"> brûke kinne.</w:t>
      </w:r>
    </w:p>
    <w:p w:rsidR="004C5D33" w:rsidRDefault="004C5D33"/>
    <w:p w:rsidR="006C2DCA" w:rsidRDefault="004C5D33">
      <w:r>
        <w:t>1. Hokker teoretyske kennis binne de learders fanneden om de leardoelen te heljen?</w:t>
      </w:r>
      <w:r>
        <w:br/>
        <w:t>2. Hokker manieren kinst betinke om dy teoretyske kennis oer te dragen?</w:t>
      </w:r>
      <w:r>
        <w:br/>
      </w:r>
      <w:r w:rsidR="006C2DCA">
        <w:t>3. Hokker foar- en neidielen hat it om de teoretyske kennis yn de les oer te dragen?</w:t>
      </w:r>
      <w:r w:rsidR="006C2DCA">
        <w:br/>
        <w:t xml:space="preserve">4. Tink oan learstilen: wêr hat in </w:t>
      </w:r>
      <w:r w:rsidR="006C2DCA">
        <w:rPr>
          <w:i/>
        </w:rPr>
        <w:t>denker</w:t>
      </w:r>
      <w:r w:rsidR="006C2DCA">
        <w:t xml:space="preserve"> baat by? En in </w:t>
      </w:r>
      <w:r w:rsidR="006C2DCA">
        <w:rPr>
          <w:i/>
        </w:rPr>
        <w:t>doener</w:t>
      </w:r>
      <w:r w:rsidR="006C2DCA">
        <w:t>?</w:t>
      </w:r>
      <w:r w:rsidR="006C2DCA">
        <w:br/>
        <w:t>5. Tink oan learteoryen: hoe kinst it twadde leardoel op in behavioristyske manier helje? En op in ynteraksjonele? En op in kognitivistyske?</w:t>
      </w:r>
      <w:r w:rsidR="006C2DCA">
        <w:br/>
        <w:t>6</w:t>
      </w:r>
      <w:r>
        <w:t xml:space="preserve">. </w:t>
      </w:r>
      <w:r w:rsidR="006C2DCA">
        <w:t>Hokker foarmen fan oefening kinst betinke om de leardoelen te heljen?</w:t>
      </w:r>
      <w:r w:rsidR="006C2DCA">
        <w:br/>
        <w:t>7. Wat is nuttich om yn de les te oefenjen en hoe?</w:t>
      </w:r>
      <w:r w:rsidR="006C2DCA">
        <w:br/>
        <w:t>8. Wat binne saken dy't foar de mearderheid fan de learders it bêste yn de les dien wurde kinne?</w:t>
      </w:r>
      <w:r w:rsidR="006C2DCA">
        <w:br/>
        <w:t>9. Wannear soest differinsjearje kinne troch bygelyks in groepke learders in oefening meitsje te litten en tagelyk in oar groepke útlis te jaan?</w:t>
      </w:r>
    </w:p>
    <w:p w:rsidR="004C5D33" w:rsidRDefault="006C2DCA">
      <w:r>
        <w:t>10. Hoe brûke de dosinten dy't jim yn de oplieding (NHL en/of Afûk) tsjinkaam binne, de lestiid, it boek, fideo's ensfh.? Wat past it bêste by dy?</w:t>
      </w:r>
      <w:r>
        <w:br/>
      </w:r>
    </w:p>
    <w:p w:rsidR="006C2DCA" w:rsidRPr="004C5D33" w:rsidRDefault="00FB7FF0">
      <w:r>
        <w:t>11. Besjoch it filmke 'Klaskekantelje'. Jou oan oftst gebrûk meitsje wolst fan dy metoade yn dyn eigen lessen en wêrom wol/net.</w:t>
      </w:r>
      <w:bookmarkStart w:id="0" w:name="_GoBack"/>
      <w:bookmarkEnd w:id="0"/>
    </w:p>
    <w:sectPr w:rsidR="006C2DCA" w:rsidRPr="004C5D33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50"/>
    <w:rsid w:val="004C5D33"/>
    <w:rsid w:val="005F0650"/>
    <w:rsid w:val="006C2DCA"/>
    <w:rsid w:val="009E72A6"/>
    <w:rsid w:val="00F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1554</Characters>
  <Application>Microsoft Macintosh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cp:lastPrinted>2018-05-28T10:38:00Z</cp:lastPrinted>
  <dcterms:created xsi:type="dcterms:W3CDTF">2018-05-28T10:21:00Z</dcterms:created>
  <dcterms:modified xsi:type="dcterms:W3CDTF">2018-05-28T10:38:00Z</dcterms:modified>
</cp:coreProperties>
</file>