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91DC1" w14:textId="77777777" w:rsidR="00023B54" w:rsidRPr="00A642F9" w:rsidRDefault="00A642F9">
      <w:pPr>
        <w:rPr>
          <w:rFonts w:ascii="Arial" w:hAnsi="Arial" w:cs="Arial"/>
          <w:b/>
          <w:sz w:val="32"/>
        </w:rPr>
      </w:pPr>
      <w:r w:rsidRPr="00A642F9">
        <w:rPr>
          <w:rFonts w:ascii="Arial" w:hAnsi="Arial" w:cs="Arial"/>
          <w:b/>
          <w:sz w:val="32"/>
        </w:rPr>
        <w:t>Taalkunde</w:t>
      </w:r>
    </w:p>
    <w:p w14:paraId="0967394D" w14:textId="77777777" w:rsidR="00A642F9" w:rsidRPr="00A642F9" w:rsidRDefault="00A642F9" w:rsidP="00A642F9">
      <w:pPr>
        <w:pStyle w:val="Geenafstand"/>
        <w:rPr>
          <w:rFonts w:ascii="Arial" w:hAnsi="Arial" w:cs="Arial"/>
        </w:rPr>
      </w:pPr>
      <w:r w:rsidRPr="00A642F9">
        <w:rPr>
          <w:rFonts w:ascii="Arial" w:hAnsi="Arial" w:cs="Arial"/>
        </w:rPr>
        <w:t xml:space="preserve">By dit fak leare jim om selsstannich de taalkundige diskusjes yn de fakliteratuer te lêzen en de stof deryn te brûken om jim eigen kennis te fergrutsjen en om der nijsgjirrige kennis foar jim learlingen út te heljen. De diskusjes wurde foar it oergrutte part fierd yn de talen Frysk, Nederlânsk, Dútsk en Ingelsk. In goede lêsfeardichheid yn dy talen is foar in frisist dan ek in must. Wy sille jim dêr tige yn traine. </w:t>
      </w:r>
    </w:p>
    <w:p w14:paraId="580DFDB0" w14:textId="77777777" w:rsidR="00A642F9" w:rsidRPr="00A642F9" w:rsidRDefault="00A642F9" w:rsidP="00A642F9">
      <w:pPr>
        <w:pStyle w:val="Geenafstand"/>
        <w:rPr>
          <w:rFonts w:ascii="Arial" w:hAnsi="Arial" w:cs="Arial"/>
        </w:rPr>
      </w:pPr>
    </w:p>
    <w:p w14:paraId="2BCA240D" w14:textId="77777777" w:rsidR="00A642F9" w:rsidRPr="00A642F9" w:rsidRDefault="00A642F9" w:rsidP="00A642F9">
      <w:pPr>
        <w:pStyle w:val="Geenafstand"/>
        <w:rPr>
          <w:rFonts w:ascii="Arial" w:hAnsi="Arial" w:cs="Arial"/>
        </w:rPr>
      </w:pPr>
      <w:r w:rsidRPr="00A642F9">
        <w:rPr>
          <w:rFonts w:ascii="Arial" w:hAnsi="Arial" w:cs="Arial"/>
        </w:rPr>
        <w:t>Wichtich ûnderdiel fan de kursus is dat jim leare om in (foarriedich) stânpunt yn te nimmen yn rinnende taalkundige diskusjes en om dêr sels in bydrage oan te leverjen.</w:t>
      </w:r>
    </w:p>
    <w:p w14:paraId="04D5DBC5" w14:textId="77777777" w:rsidR="00A642F9" w:rsidRPr="00A642F9" w:rsidRDefault="00A642F9" w:rsidP="00A642F9">
      <w:pPr>
        <w:pStyle w:val="Geenafstand"/>
        <w:rPr>
          <w:rFonts w:ascii="Arial" w:hAnsi="Arial" w:cs="Arial"/>
        </w:rPr>
      </w:pPr>
    </w:p>
    <w:p w14:paraId="1B5CCE44" w14:textId="77777777" w:rsidR="00A642F9" w:rsidRPr="00A642F9" w:rsidRDefault="00A642F9" w:rsidP="00A642F9">
      <w:pPr>
        <w:pStyle w:val="Geenafstand"/>
        <w:rPr>
          <w:rFonts w:ascii="Arial" w:hAnsi="Arial" w:cs="Arial"/>
        </w:rPr>
      </w:pPr>
      <w:r w:rsidRPr="00A642F9">
        <w:rPr>
          <w:rFonts w:ascii="Arial" w:hAnsi="Arial" w:cs="Arial"/>
          <w:b/>
        </w:rPr>
        <w:t>Toetsing</w:t>
      </w:r>
    </w:p>
    <w:p w14:paraId="5261B4EF" w14:textId="77777777" w:rsidR="00A642F9" w:rsidRPr="00A642F9" w:rsidRDefault="00A642F9" w:rsidP="00A642F9">
      <w:pPr>
        <w:pStyle w:val="Geenafstand"/>
        <w:rPr>
          <w:rFonts w:ascii="Arial" w:hAnsi="Arial" w:cs="Arial"/>
        </w:rPr>
      </w:pPr>
    </w:p>
    <w:p w14:paraId="09671170" w14:textId="77777777" w:rsidR="00A642F9" w:rsidRPr="00A642F9" w:rsidRDefault="00A642F9" w:rsidP="00A642F9">
      <w:pPr>
        <w:pStyle w:val="Geenafstand"/>
        <w:rPr>
          <w:rFonts w:ascii="Arial" w:hAnsi="Arial" w:cs="Arial"/>
        </w:rPr>
      </w:pPr>
      <w:r w:rsidRPr="00A642F9">
        <w:rPr>
          <w:rFonts w:ascii="Arial" w:hAnsi="Arial" w:cs="Arial"/>
        </w:rPr>
        <w:t xml:space="preserve">Jim krije opdrachten yn de </w:t>
      </w:r>
      <w:r w:rsidR="007117DB">
        <w:rPr>
          <w:rFonts w:ascii="Arial" w:hAnsi="Arial" w:cs="Arial"/>
        </w:rPr>
        <w:t>kolleezjes</w:t>
      </w:r>
      <w:r w:rsidRPr="00A642F9">
        <w:rPr>
          <w:rFonts w:ascii="Arial" w:hAnsi="Arial" w:cs="Arial"/>
        </w:rPr>
        <w:t>. Dêr meitsje jim in ûndersyksdossier fan. Dat leverje jim nei ôfrin fan de kursus yn. It wurdt beoardiele mei in sifer. Dat telt foar 40% mei foar it einsifer.</w:t>
      </w:r>
    </w:p>
    <w:p w14:paraId="5214BCA5" w14:textId="77777777" w:rsidR="00A642F9" w:rsidRPr="00A642F9" w:rsidRDefault="00A642F9" w:rsidP="00A642F9">
      <w:pPr>
        <w:pStyle w:val="Geenafstand"/>
        <w:rPr>
          <w:rFonts w:ascii="Arial" w:hAnsi="Arial" w:cs="Arial"/>
        </w:rPr>
      </w:pPr>
    </w:p>
    <w:p w14:paraId="0095E04F" w14:textId="77777777" w:rsidR="00A642F9" w:rsidRPr="00A642F9" w:rsidRDefault="00A642F9" w:rsidP="00A642F9">
      <w:pPr>
        <w:pStyle w:val="Geenafstand"/>
        <w:rPr>
          <w:rFonts w:ascii="Arial" w:hAnsi="Arial" w:cs="Arial"/>
        </w:rPr>
      </w:pPr>
      <w:r w:rsidRPr="00A642F9">
        <w:rPr>
          <w:rFonts w:ascii="Arial" w:hAnsi="Arial" w:cs="Arial"/>
        </w:rPr>
        <w:t xml:space="preserve">Fierders </w:t>
      </w:r>
      <w:r w:rsidR="00EA0393">
        <w:rPr>
          <w:rFonts w:ascii="Arial" w:hAnsi="Arial" w:cs="Arial"/>
        </w:rPr>
        <w:t>skriuwe jim in artikel op basis fan de lêzen literatuer en in eigen ûndersykje. Dat artikel wurdt ek</w:t>
      </w:r>
      <w:r w:rsidRPr="00A642F9">
        <w:rPr>
          <w:rFonts w:ascii="Arial" w:hAnsi="Arial" w:cs="Arial"/>
        </w:rPr>
        <w:t xml:space="preserve"> mei in sifer beoardiele. </w:t>
      </w:r>
      <w:r w:rsidR="00EA0393">
        <w:rPr>
          <w:rFonts w:ascii="Arial" w:hAnsi="Arial" w:cs="Arial"/>
        </w:rPr>
        <w:t xml:space="preserve">It </w:t>
      </w:r>
      <w:r w:rsidRPr="00A642F9">
        <w:rPr>
          <w:rFonts w:ascii="Arial" w:hAnsi="Arial" w:cs="Arial"/>
        </w:rPr>
        <w:t>telt foar 60% mei foar it einsifer.</w:t>
      </w:r>
    </w:p>
    <w:p w14:paraId="10CAEC6D" w14:textId="77777777" w:rsidR="00A642F9" w:rsidRPr="00A642F9" w:rsidRDefault="00A642F9" w:rsidP="00A642F9">
      <w:pPr>
        <w:pStyle w:val="Geenafstand"/>
        <w:rPr>
          <w:rFonts w:ascii="Arial" w:hAnsi="Arial" w:cs="Arial"/>
        </w:rPr>
      </w:pPr>
    </w:p>
    <w:p w14:paraId="53DCCE24" w14:textId="77777777" w:rsidR="00A642F9" w:rsidRPr="00A642F9" w:rsidRDefault="00A642F9" w:rsidP="00A642F9">
      <w:pPr>
        <w:pStyle w:val="Geenafstand"/>
        <w:rPr>
          <w:rFonts w:ascii="Arial" w:hAnsi="Arial" w:cs="Arial"/>
        </w:rPr>
      </w:pPr>
      <w:r w:rsidRPr="00A642F9">
        <w:rPr>
          <w:rFonts w:ascii="Arial" w:hAnsi="Arial" w:cs="Arial"/>
          <w:b/>
        </w:rPr>
        <w:t>Plenning</w:t>
      </w:r>
    </w:p>
    <w:p w14:paraId="58DD176D" w14:textId="77777777" w:rsidR="00A642F9" w:rsidRPr="00A642F9" w:rsidRDefault="00A642F9" w:rsidP="00A642F9">
      <w:pPr>
        <w:pStyle w:val="Geenafstand"/>
        <w:rPr>
          <w:rFonts w:ascii="Arial" w:hAnsi="Arial" w:cs="Arial"/>
        </w:rPr>
      </w:pPr>
    </w:p>
    <w:tbl>
      <w:tblPr>
        <w:tblStyle w:val="Tabelraster"/>
        <w:tblW w:w="0" w:type="auto"/>
        <w:tblLook w:val="04A0" w:firstRow="1" w:lastRow="0" w:firstColumn="1" w:lastColumn="0" w:noHBand="0" w:noVBand="1"/>
      </w:tblPr>
      <w:tblGrid>
        <w:gridCol w:w="534"/>
        <w:gridCol w:w="3260"/>
        <w:gridCol w:w="1134"/>
        <w:gridCol w:w="2693"/>
      </w:tblGrid>
      <w:tr w:rsidR="00A642F9" w14:paraId="5CD113B0" w14:textId="77777777" w:rsidTr="006476F7">
        <w:tc>
          <w:tcPr>
            <w:tcW w:w="534" w:type="dxa"/>
            <w:shd w:val="clear" w:color="auto" w:fill="C2D69B" w:themeFill="accent3" w:themeFillTint="99"/>
          </w:tcPr>
          <w:p w14:paraId="34D898C0" w14:textId="77777777" w:rsidR="00A642F9" w:rsidRDefault="00A642F9" w:rsidP="00A642F9">
            <w:pPr>
              <w:pStyle w:val="Geenafstand"/>
              <w:rPr>
                <w:rFonts w:ascii="Arial" w:hAnsi="Arial" w:cs="Arial"/>
              </w:rPr>
            </w:pPr>
          </w:p>
        </w:tc>
        <w:tc>
          <w:tcPr>
            <w:tcW w:w="3260" w:type="dxa"/>
            <w:shd w:val="clear" w:color="auto" w:fill="C2D69B" w:themeFill="accent3" w:themeFillTint="99"/>
          </w:tcPr>
          <w:p w14:paraId="7468C3A8" w14:textId="77777777" w:rsidR="00A642F9" w:rsidRDefault="006476F7" w:rsidP="00A642F9">
            <w:pPr>
              <w:pStyle w:val="Geenafstand"/>
              <w:rPr>
                <w:rFonts w:ascii="Arial" w:hAnsi="Arial" w:cs="Arial"/>
              </w:rPr>
            </w:pPr>
            <w:r>
              <w:rPr>
                <w:rFonts w:ascii="Arial" w:hAnsi="Arial" w:cs="Arial"/>
              </w:rPr>
              <w:t>ynhâld</w:t>
            </w:r>
          </w:p>
        </w:tc>
        <w:tc>
          <w:tcPr>
            <w:tcW w:w="1134" w:type="dxa"/>
            <w:shd w:val="clear" w:color="auto" w:fill="C2D69B" w:themeFill="accent3" w:themeFillTint="99"/>
          </w:tcPr>
          <w:p w14:paraId="7226EFED" w14:textId="77777777" w:rsidR="00A642F9" w:rsidRDefault="006476F7" w:rsidP="00A642F9">
            <w:pPr>
              <w:pStyle w:val="Geenafstand"/>
              <w:rPr>
                <w:rFonts w:ascii="Arial" w:hAnsi="Arial" w:cs="Arial"/>
              </w:rPr>
            </w:pPr>
            <w:r>
              <w:rPr>
                <w:rFonts w:ascii="Arial" w:hAnsi="Arial" w:cs="Arial"/>
              </w:rPr>
              <w:t>doer</w:t>
            </w:r>
          </w:p>
        </w:tc>
        <w:tc>
          <w:tcPr>
            <w:tcW w:w="2693" w:type="dxa"/>
            <w:shd w:val="clear" w:color="auto" w:fill="C2D69B" w:themeFill="accent3" w:themeFillTint="99"/>
          </w:tcPr>
          <w:p w14:paraId="5ACF4684" w14:textId="77777777" w:rsidR="00A642F9" w:rsidRDefault="006476F7" w:rsidP="00A642F9">
            <w:pPr>
              <w:pStyle w:val="Geenafstand"/>
              <w:rPr>
                <w:rFonts w:ascii="Arial" w:hAnsi="Arial" w:cs="Arial"/>
              </w:rPr>
            </w:pPr>
            <w:r>
              <w:rPr>
                <w:rFonts w:ascii="Arial" w:hAnsi="Arial" w:cs="Arial"/>
              </w:rPr>
              <w:t>datum, tiid</w:t>
            </w:r>
          </w:p>
        </w:tc>
      </w:tr>
      <w:tr w:rsidR="00A642F9" w14:paraId="4E403F13" w14:textId="77777777" w:rsidTr="006476F7">
        <w:tc>
          <w:tcPr>
            <w:tcW w:w="534" w:type="dxa"/>
          </w:tcPr>
          <w:p w14:paraId="5BED29B1" w14:textId="77777777" w:rsidR="00A642F9" w:rsidRDefault="006476F7" w:rsidP="00A642F9">
            <w:pPr>
              <w:pStyle w:val="Geenafstand"/>
              <w:rPr>
                <w:rFonts w:ascii="Arial" w:hAnsi="Arial" w:cs="Arial"/>
              </w:rPr>
            </w:pPr>
            <w:r>
              <w:rPr>
                <w:rFonts w:ascii="Arial" w:hAnsi="Arial" w:cs="Arial"/>
              </w:rPr>
              <w:t>1.</w:t>
            </w:r>
          </w:p>
        </w:tc>
        <w:tc>
          <w:tcPr>
            <w:tcW w:w="3260" w:type="dxa"/>
          </w:tcPr>
          <w:p w14:paraId="34655493" w14:textId="77777777" w:rsidR="00A642F9" w:rsidRDefault="006476F7" w:rsidP="00A642F9">
            <w:pPr>
              <w:pStyle w:val="Geenafstand"/>
              <w:rPr>
                <w:rFonts w:ascii="Arial" w:hAnsi="Arial" w:cs="Arial"/>
              </w:rPr>
            </w:pPr>
            <w:r>
              <w:rPr>
                <w:rFonts w:ascii="Arial" w:hAnsi="Arial" w:cs="Arial"/>
              </w:rPr>
              <w:t>Ynlieding</w:t>
            </w:r>
          </w:p>
        </w:tc>
        <w:tc>
          <w:tcPr>
            <w:tcW w:w="1134" w:type="dxa"/>
          </w:tcPr>
          <w:p w14:paraId="2E6A6D1C" w14:textId="77777777" w:rsidR="00A642F9" w:rsidRDefault="006476F7" w:rsidP="00A642F9">
            <w:pPr>
              <w:pStyle w:val="Geenafstand"/>
              <w:rPr>
                <w:rFonts w:ascii="Arial" w:hAnsi="Arial" w:cs="Arial"/>
              </w:rPr>
            </w:pPr>
            <w:r>
              <w:rPr>
                <w:rFonts w:ascii="Arial" w:hAnsi="Arial" w:cs="Arial"/>
              </w:rPr>
              <w:t>60 min.</w:t>
            </w:r>
          </w:p>
        </w:tc>
        <w:tc>
          <w:tcPr>
            <w:tcW w:w="2693" w:type="dxa"/>
          </w:tcPr>
          <w:p w14:paraId="43E89F9E" w14:textId="77777777" w:rsidR="00A642F9" w:rsidRDefault="006476F7" w:rsidP="00A642F9">
            <w:pPr>
              <w:pStyle w:val="Geenafstand"/>
              <w:rPr>
                <w:rFonts w:ascii="Arial" w:hAnsi="Arial" w:cs="Arial"/>
              </w:rPr>
            </w:pPr>
            <w:r>
              <w:rPr>
                <w:rFonts w:ascii="Arial" w:hAnsi="Arial" w:cs="Arial"/>
              </w:rPr>
              <w:t>wo 15-1, 17.15-18.15</w:t>
            </w:r>
          </w:p>
        </w:tc>
      </w:tr>
      <w:tr w:rsidR="00A642F9" w14:paraId="54568A6B" w14:textId="77777777" w:rsidTr="006476F7">
        <w:tc>
          <w:tcPr>
            <w:tcW w:w="534" w:type="dxa"/>
          </w:tcPr>
          <w:p w14:paraId="11C08B1B" w14:textId="77777777" w:rsidR="00A642F9" w:rsidRDefault="006476F7" w:rsidP="00A642F9">
            <w:pPr>
              <w:pStyle w:val="Geenafstand"/>
              <w:rPr>
                <w:rFonts w:ascii="Arial" w:hAnsi="Arial" w:cs="Arial"/>
              </w:rPr>
            </w:pPr>
            <w:r>
              <w:rPr>
                <w:rFonts w:ascii="Arial" w:hAnsi="Arial" w:cs="Arial"/>
              </w:rPr>
              <w:t>2.</w:t>
            </w:r>
          </w:p>
        </w:tc>
        <w:tc>
          <w:tcPr>
            <w:tcW w:w="3260" w:type="dxa"/>
          </w:tcPr>
          <w:p w14:paraId="22A53E10" w14:textId="77777777" w:rsidR="00A642F9" w:rsidRDefault="006476F7" w:rsidP="00A642F9">
            <w:pPr>
              <w:pStyle w:val="Geenafstand"/>
              <w:rPr>
                <w:rFonts w:ascii="Arial" w:hAnsi="Arial" w:cs="Arial"/>
              </w:rPr>
            </w:pPr>
            <w:r>
              <w:rPr>
                <w:rFonts w:ascii="Arial" w:hAnsi="Arial" w:cs="Arial"/>
              </w:rPr>
              <w:t>Besprek grammatika's</w:t>
            </w:r>
          </w:p>
        </w:tc>
        <w:tc>
          <w:tcPr>
            <w:tcW w:w="1134" w:type="dxa"/>
          </w:tcPr>
          <w:p w14:paraId="384AA895" w14:textId="77777777" w:rsidR="00A642F9" w:rsidRDefault="006476F7" w:rsidP="00A642F9">
            <w:pPr>
              <w:pStyle w:val="Geenafstand"/>
              <w:rPr>
                <w:rFonts w:ascii="Arial" w:hAnsi="Arial" w:cs="Arial"/>
              </w:rPr>
            </w:pPr>
            <w:r>
              <w:rPr>
                <w:rFonts w:ascii="Arial" w:hAnsi="Arial" w:cs="Arial"/>
              </w:rPr>
              <w:t>120 min.</w:t>
            </w:r>
          </w:p>
        </w:tc>
        <w:tc>
          <w:tcPr>
            <w:tcW w:w="2693" w:type="dxa"/>
          </w:tcPr>
          <w:p w14:paraId="23321B85" w14:textId="77777777" w:rsidR="00A642F9" w:rsidRDefault="00A642F9" w:rsidP="00A642F9">
            <w:pPr>
              <w:pStyle w:val="Geenafstand"/>
              <w:rPr>
                <w:rFonts w:ascii="Arial" w:hAnsi="Arial" w:cs="Arial"/>
              </w:rPr>
            </w:pPr>
          </w:p>
        </w:tc>
      </w:tr>
      <w:tr w:rsidR="00A642F9" w14:paraId="59CED6F1" w14:textId="77777777" w:rsidTr="006476F7">
        <w:tc>
          <w:tcPr>
            <w:tcW w:w="534" w:type="dxa"/>
          </w:tcPr>
          <w:p w14:paraId="17090131" w14:textId="77777777" w:rsidR="00A642F9" w:rsidRDefault="006476F7" w:rsidP="00A642F9">
            <w:pPr>
              <w:pStyle w:val="Geenafstand"/>
              <w:rPr>
                <w:rFonts w:ascii="Arial" w:hAnsi="Arial" w:cs="Arial"/>
              </w:rPr>
            </w:pPr>
            <w:r>
              <w:rPr>
                <w:rFonts w:ascii="Arial" w:hAnsi="Arial" w:cs="Arial"/>
              </w:rPr>
              <w:t>3.</w:t>
            </w:r>
          </w:p>
        </w:tc>
        <w:tc>
          <w:tcPr>
            <w:tcW w:w="3260" w:type="dxa"/>
          </w:tcPr>
          <w:p w14:paraId="4F7F71DE" w14:textId="77777777" w:rsidR="00A642F9" w:rsidRDefault="006476F7" w:rsidP="00A642F9">
            <w:pPr>
              <w:pStyle w:val="Geenafstand"/>
              <w:rPr>
                <w:rFonts w:ascii="Arial" w:hAnsi="Arial" w:cs="Arial"/>
              </w:rPr>
            </w:pPr>
            <w:r>
              <w:rPr>
                <w:rFonts w:ascii="Arial" w:hAnsi="Arial" w:cs="Arial"/>
              </w:rPr>
              <w:t>Oait, noait, ea, nea</w:t>
            </w:r>
          </w:p>
        </w:tc>
        <w:tc>
          <w:tcPr>
            <w:tcW w:w="1134" w:type="dxa"/>
          </w:tcPr>
          <w:p w14:paraId="67402CE9" w14:textId="77777777" w:rsidR="00A642F9" w:rsidRDefault="006476F7" w:rsidP="00A642F9">
            <w:pPr>
              <w:pStyle w:val="Geenafstand"/>
              <w:rPr>
                <w:rFonts w:ascii="Arial" w:hAnsi="Arial" w:cs="Arial"/>
              </w:rPr>
            </w:pPr>
            <w:r>
              <w:rPr>
                <w:rFonts w:ascii="Arial" w:hAnsi="Arial" w:cs="Arial"/>
              </w:rPr>
              <w:t>120 min.</w:t>
            </w:r>
          </w:p>
        </w:tc>
        <w:tc>
          <w:tcPr>
            <w:tcW w:w="2693" w:type="dxa"/>
          </w:tcPr>
          <w:p w14:paraId="2407C9A0" w14:textId="77777777" w:rsidR="00A642F9" w:rsidRDefault="00A642F9" w:rsidP="00A642F9">
            <w:pPr>
              <w:pStyle w:val="Geenafstand"/>
              <w:rPr>
                <w:rFonts w:ascii="Arial" w:hAnsi="Arial" w:cs="Arial"/>
              </w:rPr>
            </w:pPr>
          </w:p>
        </w:tc>
      </w:tr>
      <w:tr w:rsidR="00A642F9" w14:paraId="51D5FAFB" w14:textId="77777777" w:rsidTr="006476F7">
        <w:tc>
          <w:tcPr>
            <w:tcW w:w="534" w:type="dxa"/>
          </w:tcPr>
          <w:p w14:paraId="6F18B0E4" w14:textId="77777777" w:rsidR="00A642F9" w:rsidRDefault="006476F7" w:rsidP="00A642F9">
            <w:pPr>
              <w:pStyle w:val="Geenafstand"/>
              <w:rPr>
                <w:rFonts w:ascii="Arial" w:hAnsi="Arial" w:cs="Arial"/>
              </w:rPr>
            </w:pPr>
            <w:r>
              <w:rPr>
                <w:rFonts w:ascii="Arial" w:hAnsi="Arial" w:cs="Arial"/>
              </w:rPr>
              <w:t>4.</w:t>
            </w:r>
          </w:p>
        </w:tc>
        <w:tc>
          <w:tcPr>
            <w:tcW w:w="3260" w:type="dxa"/>
          </w:tcPr>
          <w:p w14:paraId="214716C3" w14:textId="77777777" w:rsidR="00A642F9" w:rsidRDefault="006476F7" w:rsidP="00A642F9">
            <w:pPr>
              <w:pStyle w:val="Geenafstand"/>
              <w:rPr>
                <w:rFonts w:ascii="Arial" w:hAnsi="Arial" w:cs="Arial"/>
              </w:rPr>
            </w:pPr>
            <w:r>
              <w:rPr>
                <w:rFonts w:ascii="Arial" w:hAnsi="Arial" w:cs="Arial"/>
              </w:rPr>
              <w:t>IPI</w:t>
            </w:r>
          </w:p>
        </w:tc>
        <w:tc>
          <w:tcPr>
            <w:tcW w:w="1134" w:type="dxa"/>
          </w:tcPr>
          <w:p w14:paraId="3F40FB1A" w14:textId="77777777" w:rsidR="00A642F9" w:rsidRDefault="006476F7" w:rsidP="00A642F9">
            <w:pPr>
              <w:pStyle w:val="Geenafstand"/>
              <w:rPr>
                <w:rFonts w:ascii="Arial" w:hAnsi="Arial" w:cs="Arial"/>
              </w:rPr>
            </w:pPr>
            <w:r>
              <w:rPr>
                <w:rFonts w:ascii="Arial" w:hAnsi="Arial" w:cs="Arial"/>
              </w:rPr>
              <w:t>180 min.</w:t>
            </w:r>
          </w:p>
        </w:tc>
        <w:tc>
          <w:tcPr>
            <w:tcW w:w="2693" w:type="dxa"/>
          </w:tcPr>
          <w:p w14:paraId="3AEDDA21" w14:textId="77777777" w:rsidR="00A642F9" w:rsidRDefault="00A642F9" w:rsidP="00A642F9">
            <w:pPr>
              <w:pStyle w:val="Geenafstand"/>
              <w:rPr>
                <w:rFonts w:ascii="Arial" w:hAnsi="Arial" w:cs="Arial"/>
              </w:rPr>
            </w:pPr>
          </w:p>
        </w:tc>
      </w:tr>
      <w:tr w:rsidR="00A642F9" w14:paraId="61C9B3D3" w14:textId="77777777" w:rsidTr="006476F7">
        <w:tc>
          <w:tcPr>
            <w:tcW w:w="534" w:type="dxa"/>
          </w:tcPr>
          <w:p w14:paraId="190A449B" w14:textId="77777777" w:rsidR="00A642F9" w:rsidRDefault="006476F7" w:rsidP="00A642F9">
            <w:pPr>
              <w:pStyle w:val="Geenafstand"/>
              <w:rPr>
                <w:rFonts w:ascii="Arial" w:hAnsi="Arial" w:cs="Arial"/>
              </w:rPr>
            </w:pPr>
            <w:r>
              <w:rPr>
                <w:rFonts w:ascii="Arial" w:hAnsi="Arial" w:cs="Arial"/>
              </w:rPr>
              <w:t>5.</w:t>
            </w:r>
          </w:p>
        </w:tc>
        <w:tc>
          <w:tcPr>
            <w:tcW w:w="3260" w:type="dxa"/>
          </w:tcPr>
          <w:p w14:paraId="39F6A47C" w14:textId="77777777" w:rsidR="00A642F9" w:rsidRDefault="006476F7" w:rsidP="00A642F9">
            <w:pPr>
              <w:pStyle w:val="Geenafstand"/>
              <w:rPr>
                <w:rFonts w:ascii="Arial" w:hAnsi="Arial" w:cs="Arial"/>
              </w:rPr>
            </w:pPr>
            <w:r>
              <w:rPr>
                <w:rFonts w:ascii="Arial" w:hAnsi="Arial" w:cs="Arial"/>
              </w:rPr>
              <w:t>ellipsis</w:t>
            </w:r>
          </w:p>
        </w:tc>
        <w:tc>
          <w:tcPr>
            <w:tcW w:w="1134" w:type="dxa"/>
          </w:tcPr>
          <w:p w14:paraId="4610E909" w14:textId="77777777" w:rsidR="00A642F9" w:rsidRDefault="006476F7" w:rsidP="00A642F9">
            <w:pPr>
              <w:pStyle w:val="Geenafstand"/>
              <w:rPr>
                <w:rFonts w:ascii="Arial" w:hAnsi="Arial" w:cs="Arial"/>
              </w:rPr>
            </w:pPr>
            <w:r>
              <w:rPr>
                <w:rFonts w:ascii="Arial" w:hAnsi="Arial" w:cs="Arial"/>
              </w:rPr>
              <w:t>120 min.</w:t>
            </w:r>
          </w:p>
        </w:tc>
        <w:tc>
          <w:tcPr>
            <w:tcW w:w="2693" w:type="dxa"/>
          </w:tcPr>
          <w:p w14:paraId="11C8DCC2" w14:textId="77777777" w:rsidR="00A642F9" w:rsidRDefault="00A642F9" w:rsidP="00A642F9">
            <w:pPr>
              <w:pStyle w:val="Geenafstand"/>
              <w:rPr>
                <w:rFonts w:ascii="Arial" w:hAnsi="Arial" w:cs="Arial"/>
              </w:rPr>
            </w:pPr>
          </w:p>
        </w:tc>
      </w:tr>
      <w:tr w:rsidR="00A642F9" w14:paraId="7D996C8E" w14:textId="77777777" w:rsidTr="006476F7">
        <w:tc>
          <w:tcPr>
            <w:tcW w:w="534" w:type="dxa"/>
          </w:tcPr>
          <w:p w14:paraId="12048C15" w14:textId="77777777" w:rsidR="00A642F9" w:rsidRDefault="006476F7" w:rsidP="00A642F9">
            <w:pPr>
              <w:pStyle w:val="Geenafstand"/>
              <w:rPr>
                <w:rFonts w:ascii="Arial" w:hAnsi="Arial" w:cs="Arial"/>
              </w:rPr>
            </w:pPr>
            <w:r>
              <w:rPr>
                <w:rFonts w:ascii="Arial" w:hAnsi="Arial" w:cs="Arial"/>
              </w:rPr>
              <w:t xml:space="preserve">6. </w:t>
            </w:r>
          </w:p>
        </w:tc>
        <w:tc>
          <w:tcPr>
            <w:tcW w:w="3260" w:type="dxa"/>
          </w:tcPr>
          <w:p w14:paraId="537EC0B8" w14:textId="77777777" w:rsidR="00A642F9" w:rsidRDefault="006476F7" w:rsidP="00A642F9">
            <w:pPr>
              <w:pStyle w:val="Geenafstand"/>
              <w:rPr>
                <w:rFonts w:ascii="Arial" w:hAnsi="Arial" w:cs="Arial"/>
              </w:rPr>
            </w:pPr>
            <w:r>
              <w:rPr>
                <w:rFonts w:ascii="Arial" w:hAnsi="Arial" w:cs="Arial"/>
              </w:rPr>
              <w:t>IPP</w:t>
            </w:r>
          </w:p>
        </w:tc>
        <w:tc>
          <w:tcPr>
            <w:tcW w:w="1134" w:type="dxa"/>
          </w:tcPr>
          <w:p w14:paraId="40B42A6F" w14:textId="77777777" w:rsidR="00A642F9" w:rsidRDefault="006476F7" w:rsidP="00A642F9">
            <w:pPr>
              <w:pStyle w:val="Geenafstand"/>
              <w:rPr>
                <w:rFonts w:ascii="Arial" w:hAnsi="Arial" w:cs="Arial"/>
              </w:rPr>
            </w:pPr>
            <w:r>
              <w:rPr>
                <w:rFonts w:ascii="Arial" w:hAnsi="Arial" w:cs="Arial"/>
              </w:rPr>
              <w:t>180 min.</w:t>
            </w:r>
          </w:p>
        </w:tc>
        <w:tc>
          <w:tcPr>
            <w:tcW w:w="2693" w:type="dxa"/>
          </w:tcPr>
          <w:p w14:paraId="5ACCCB20" w14:textId="77777777" w:rsidR="00A642F9" w:rsidRDefault="00A642F9" w:rsidP="00A642F9">
            <w:pPr>
              <w:pStyle w:val="Geenafstand"/>
              <w:rPr>
                <w:rFonts w:ascii="Arial" w:hAnsi="Arial" w:cs="Arial"/>
              </w:rPr>
            </w:pPr>
          </w:p>
        </w:tc>
      </w:tr>
      <w:tr w:rsidR="00A642F9" w14:paraId="5F398DA4" w14:textId="77777777" w:rsidTr="006476F7">
        <w:tc>
          <w:tcPr>
            <w:tcW w:w="534" w:type="dxa"/>
          </w:tcPr>
          <w:p w14:paraId="01E66CF0" w14:textId="77777777" w:rsidR="00A642F9" w:rsidRDefault="006476F7" w:rsidP="00A642F9">
            <w:pPr>
              <w:pStyle w:val="Geenafstand"/>
              <w:rPr>
                <w:rFonts w:ascii="Arial" w:hAnsi="Arial" w:cs="Arial"/>
              </w:rPr>
            </w:pPr>
            <w:r>
              <w:rPr>
                <w:rFonts w:ascii="Arial" w:hAnsi="Arial" w:cs="Arial"/>
              </w:rPr>
              <w:t xml:space="preserve">7. </w:t>
            </w:r>
          </w:p>
        </w:tc>
        <w:tc>
          <w:tcPr>
            <w:tcW w:w="3260" w:type="dxa"/>
          </w:tcPr>
          <w:p w14:paraId="7FEDF5A5" w14:textId="77777777" w:rsidR="00A642F9" w:rsidRDefault="006476F7" w:rsidP="00A642F9">
            <w:pPr>
              <w:pStyle w:val="Geenafstand"/>
              <w:rPr>
                <w:rFonts w:ascii="Arial" w:hAnsi="Arial" w:cs="Arial"/>
              </w:rPr>
            </w:pPr>
            <w:r>
              <w:rPr>
                <w:rFonts w:ascii="Arial" w:hAnsi="Arial" w:cs="Arial"/>
              </w:rPr>
              <w:t>-ens/-heid</w:t>
            </w:r>
          </w:p>
        </w:tc>
        <w:tc>
          <w:tcPr>
            <w:tcW w:w="1134" w:type="dxa"/>
          </w:tcPr>
          <w:p w14:paraId="66F5BF91" w14:textId="77777777" w:rsidR="00A642F9" w:rsidRDefault="006476F7" w:rsidP="00A642F9">
            <w:pPr>
              <w:pStyle w:val="Geenafstand"/>
              <w:rPr>
                <w:rFonts w:ascii="Arial" w:hAnsi="Arial" w:cs="Arial"/>
              </w:rPr>
            </w:pPr>
            <w:r>
              <w:rPr>
                <w:rFonts w:ascii="Arial" w:hAnsi="Arial" w:cs="Arial"/>
              </w:rPr>
              <w:t>180 min.</w:t>
            </w:r>
          </w:p>
        </w:tc>
        <w:tc>
          <w:tcPr>
            <w:tcW w:w="2693" w:type="dxa"/>
          </w:tcPr>
          <w:p w14:paraId="7CC2FB8F" w14:textId="77777777" w:rsidR="00A642F9" w:rsidRDefault="00A642F9" w:rsidP="00A642F9">
            <w:pPr>
              <w:pStyle w:val="Geenafstand"/>
              <w:rPr>
                <w:rFonts w:ascii="Arial" w:hAnsi="Arial" w:cs="Arial"/>
              </w:rPr>
            </w:pPr>
          </w:p>
        </w:tc>
      </w:tr>
      <w:tr w:rsidR="00A642F9" w14:paraId="01EFDC5A" w14:textId="77777777" w:rsidTr="006476F7">
        <w:tc>
          <w:tcPr>
            <w:tcW w:w="534" w:type="dxa"/>
          </w:tcPr>
          <w:p w14:paraId="3DFBAD9C" w14:textId="77777777" w:rsidR="00A642F9" w:rsidRDefault="006476F7" w:rsidP="00A642F9">
            <w:pPr>
              <w:pStyle w:val="Geenafstand"/>
              <w:rPr>
                <w:rFonts w:ascii="Arial" w:hAnsi="Arial" w:cs="Arial"/>
              </w:rPr>
            </w:pPr>
            <w:r>
              <w:rPr>
                <w:rFonts w:ascii="Arial" w:hAnsi="Arial" w:cs="Arial"/>
              </w:rPr>
              <w:t>8.</w:t>
            </w:r>
          </w:p>
        </w:tc>
        <w:tc>
          <w:tcPr>
            <w:tcW w:w="3260" w:type="dxa"/>
          </w:tcPr>
          <w:p w14:paraId="7B401C20" w14:textId="77777777" w:rsidR="00A642F9" w:rsidRDefault="006476F7" w:rsidP="00A642F9">
            <w:pPr>
              <w:pStyle w:val="Geenafstand"/>
              <w:rPr>
                <w:rFonts w:ascii="Arial" w:hAnsi="Arial" w:cs="Arial"/>
              </w:rPr>
            </w:pPr>
            <w:r>
              <w:rPr>
                <w:rFonts w:ascii="Arial" w:hAnsi="Arial" w:cs="Arial"/>
              </w:rPr>
              <w:t xml:space="preserve">eigen </w:t>
            </w:r>
            <w:r w:rsidR="00EA0393">
              <w:rPr>
                <w:rFonts w:ascii="Arial" w:hAnsi="Arial" w:cs="Arial"/>
              </w:rPr>
              <w:t>ûndersyk</w:t>
            </w:r>
          </w:p>
        </w:tc>
        <w:tc>
          <w:tcPr>
            <w:tcW w:w="1134" w:type="dxa"/>
          </w:tcPr>
          <w:p w14:paraId="6583EB63" w14:textId="77777777" w:rsidR="00A642F9" w:rsidRDefault="00EA0393" w:rsidP="00A642F9">
            <w:pPr>
              <w:pStyle w:val="Geenafstand"/>
              <w:rPr>
                <w:rFonts w:ascii="Arial" w:hAnsi="Arial" w:cs="Arial"/>
              </w:rPr>
            </w:pPr>
            <w:r>
              <w:rPr>
                <w:rFonts w:ascii="Arial" w:hAnsi="Arial" w:cs="Arial"/>
              </w:rPr>
              <w:t>60 min.</w:t>
            </w:r>
          </w:p>
        </w:tc>
        <w:tc>
          <w:tcPr>
            <w:tcW w:w="2693" w:type="dxa"/>
          </w:tcPr>
          <w:p w14:paraId="10EA273C" w14:textId="77777777" w:rsidR="00A642F9" w:rsidRDefault="00A642F9" w:rsidP="00A642F9">
            <w:pPr>
              <w:pStyle w:val="Geenafstand"/>
              <w:rPr>
                <w:rFonts w:ascii="Arial" w:hAnsi="Arial" w:cs="Arial"/>
              </w:rPr>
            </w:pPr>
          </w:p>
        </w:tc>
      </w:tr>
      <w:tr w:rsidR="00A642F9" w14:paraId="52998926" w14:textId="77777777" w:rsidTr="006476F7">
        <w:tc>
          <w:tcPr>
            <w:tcW w:w="534" w:type="dxa"/>
          </w:tcPr>
          <w:p w14:paraId="69E51AF8" w14:textId="77777777" w:rsidR="00A642F9" w:rsidRDefault="00EA0393" w:rsidP="00A642F9">
            <w:pPr>
              <w:pStyle w:val="Geenafstand"/>
              <w:rPr>
                <w:rFonts w:ascii="Arial" w:hAnsi="Arial" w:cs="Arial"/>
              </w:rPr>
            </w:pPr>
            <w:r>
              <w:rPr>
                <w:rFonts w:ascii="Arial" w:hAnsi="Arial" w:cs="Arial"/>
              </w:rPr>
              <w:t>9.</w:t>
            </w:r>
          </w:p>
        </w:tc>
        <w:tc>
          <w:tcPr>
            <w:tcW w:w="3260" w:type="dxa"/>
          </w:tcPr>
          <w:p w14:paraId="154897BB" w14:textId="77777777" w:rsidR="00A642F9" w:rsidRDefault="00EA0393" w:rsidP="00A642F9">
            <w:pPr>
              <w:pStyle w:val="Geenafstand"/>
              <w:rPr>
                <w:rFonts w:ascii="Arial" w:hAnsi="Arial" w:cs="Arial"/>
              </w:rPr>
            </w:pPr>
            <w:r>
              <w:rPr>
                <w:rFonts w:ascii="Arial" w:hAnsi="Arial" w:cs="Arial"/>
              </w:rPr>
              <w:t>einpetear</w:t>
            </w:r>
          </w:p>
        </w:tc>
        <w:tc>
          <w:tcPr>
            <w:tcW w:w="1134" w:type="dxa"/>
          </w:tcPr>
          <w:p w14:paraId="1CF1A02D" w14:textId="77777777" w:rsidR="00A642F9" w:rsidRDefault="00EA0393" w:rsidP="00A642F9">
            <w:pPr>
              <w:pStyle w:val="Geenafstand"/>
              <w:rPr>
                <w:rFonts w:ascii="Arial" w:hAnsi="Arial" w:cs="Arial"/>
              </w:rPr>
            </w:pPr>
            <w:r>
              <w:rPr>
                <w:rFonts w:ascii="Arial" w:hAnsi="Arial" w:cs="Arial"/>
              </w:rPr>
              <w:t>60 min.</w:t>
            </w:r>
          </w:p>
        </w:tc>
        <w:tc>
          <w:tcPr>
            <w:tcW w:w="2693" w:type="dxa"/>
          </w:tcPr>
          <w:p w14:paraId="7C9A9D82" w14:textId="77777777" w:rsidR="00A642F9" w:rsidRDefault="00A642F9" w:rsidP="00A642F9">
            <w:pPr>
              <w:pStyle w:val="Geenafstand"/>
              <w:rPr>
                <w:rFonts w:ascii="Arial" w:hAnsi="Arial" w:cs="Arial"/>
              </w:rPr>
            </w:pPr>
          </w:p>
        </w:tc>
      </w:tr>
    </w:tbl>
    <w:p w14:paraId="672F59A2" w14:textId="77777777" w:rsidR="00A642F9" w:rsidRDefault="00A642F9" w:rsidP="00A642F9">
      <w:pPr>
        <w:pStyle w:val="Geenafstand"/>
        <w:rPr>
          <w:rFonts w:ascii="Arial" w:hAnsi="Arial" w:cs="Arial"/>
        </w:rPr>
      </w:pPr>
    </w:p>
    <w:p w14:paraId="1E8E8C19" w14:textId="77777777" w:rsidR="00EA0393" w:rsidRDefault="00EA0393" w:rsidP="00A642F9">
      <w:pPr>
        <w:pStyle w:val="Geenafstand"/>
        <w:rPr>
          <w:rFonts w:ascii="Arial" w:hAnsi="Arial" w:cs="Arial"/>
        </w:rPr>
      </w:pPr>
      <w:r>
        <w:rPr>
          <w:rFonts w:ascii="Arial" w:hAnsi="Arial" w:cs="Arial"/>
        </w:rPr>
        <w:t>Sjoch foar in taljochting fan de ynhâld fan de kolleezjes en in oersjoch fan it húswurk de neikommende siden.</w:t>
      </w:r>
    </w:p>
    <w:p w14:paraId="5DA1524D" w14:textId="77777777" w:rsidR="00EA0393" w:rsidRDefault="00EA0393">
      <w:pPr>
        <w:rPr>
          <w:rFonts w:ascii="Arial" w:hAnsi="Arial" w:cs="Arial"/>
        </w:rPr>
      </w:pPr>
      <w:r>
        <w:rPr>
          <w:rFonts w:ascii="Arial" w:hAnsi="Arial" w:cs="Arial"/>
        </w:rPr>
        <w:br w:type="page"/>
      </w:r>
    </w:p>
    <w:p w14:paraId="10DF4F28" w14:textId="77777777" w:rsidR="00EA0393" w:rsidRDefault="007117DB" w:rsidP="00A642F9">
      <w:pPr>
        <w:pStyle w:val="Geenafstand"/>
        <w:rPr>
          <w:rFonts w:ascii="Arial" w:hAnsi="Arial" w:cs="Arial"/>
        </w:rPr>
      </w:pPr>
      <w:r>
        <w:rPr>
          <w:rFonts w:ascii="Arial" w:hAnsi="Arial" w:cs="Arial"/>
          <w:b/>
        </w:rPr>
        <w:lastRenderedPageBreak/>
        <w:t>Kolleezje 1.</w:t>
      </w:r>
      <w:r>
        <w:rPr>
          <w:rFonts w:ascii="Arial" w:hAnsi="Arial" w:cs="Arial"/>
        </w:rPr>
        <w:t xml:space="preserve"> </w:t>
      </w:r>
      <w:r>
        <w:rPr>
          <w:rFonts w:ascii="Arial" w:hAnsi="Arial" w:cs="Arial"/>
          <w:b/>
        </w:rPr>
        <w:t>Ynlieding (60 min.)</w:t>
      </w:r>
    </w:p>
    <w:p w14:paraId="61EC7CAF" w14:textId="77777777" w:rsidR="007117DB" w:rsidRDefault="007117DB" w:rsidP="00A642F9">
      <w:pPr>
        <w:pStyle w:val="Geenafstand"/>
        <w:rPr>
          <w:rFonts w:ascii="Arial" w:hAnsi="Arial" w:cs="Arial"/>
        </w:rPr>
      </w:pPr>
    </w:p>
    <w:p w14:paraId="48782688" w14:textId="77777777" w:rsidR="007117DB" w:rsidRDefault="007117DB" w:rsidP="00A642F9">
      <w:pPr>
        <w:pStyle w:val="Geenafstand"/>
        <w:rPr>
          <w:rFonts w:ascii="Arial" w:hAnsi="Arial" w:cs="Arial"/>
        </w:rPr>
      </w:pPr>
      <w:r>
        <w:rPr>
          <w:rFonts w:ascii="Arial" w:hAnsi="Arial" w:cs="Arial"/>
        </w:rPr>
        <w:t>Dit earste kolleezje is bedoeld om de basiskennis fan taalkunde út de master wer te aktivearjen.</w:t>
      </w:r>
    </w:p>
    <w:p w14:paraId="446B0AE5" w14:textId="77777777" w:rsidR="007117DB" w:rsidRDefault="007117DB" w:rsidP="00A642F9">
      <w:pPr>
        <w:pStyle w:val="Geenafstand"/>
        <w:rPr>
          <w:rFonts w:ascii="Arial" w:hAnsi="Arial" w:cs="Arial"/>
        </w:rPr>
      </w:pPr>
    </w:p>
    <w:p w14:paraId="598DC4B6" w14:textId="77777777" w:rsidR="007117DB" w:rsidRDefault="007117DB" w:rsidP="00A642F9">
      <w:pPr>
        <w:pStyle w:val="Geenafstand"/>
        <w:rPr>
          <w:rFonts w:ascii="Arial" w:hAnsi="Arial" w:cs="Arial"/>
        </w:rPr>
      </w:pPr>
      <w:r>
        <w:rPr>
          <w:rFonts w:ascii="Arial" w:hAnsi="Arial" w:cs="Arial"/>
        </w:rPr>
        <w:t>As húswurk foar 22 febrewaris moatte jim de folgjende boeken besette:</w:t>
      </w:r>
    </w:p>
    <w:p w14:paraId="2EC06BEF" w14:textId="77777777" w:rsidR="007117DB" w:rsidRDefault="007117DB" w:rsidP="00A642F9">
      <w:pPr>
        <w:pStyle w:val="Geenafstand"/>
        <w:rPr>
          <w:rFonts w:ascii="Arial" w:hAnsi="Arial" w:cs="Arial"/>
        </w:rPr>
      </w:pPr>
      <w:r>
        <w:rPr>
          <w:rFonts w:ascii="Arial" w:hAnsi="Arial" w:cs="Arial"/>
        </w:rPr>
        <w:t xml:space="preserve">* Jan Popkema (2006), </w:t>
      </w:r>
      <w:r>
        <w:rPr>
          <w:rFonts w:ascii="Arial" w:hAnsi="Arial" w:cs="Arial"/>
          <w:i/>
        </w:rPr>
        <w:t>Grammatica Fries</w:t>
      </w:r>
      <w:r>
        <w:rPr>
          <w:rFonts w:ascii="Arial" w:hAnsi="Arial" w:cs="Arial"/>
        </w:rPr>
        <w:t>. Utrecht: Het Spectrum.</w:t>
      </w:r>
    </w:p>
    <w:p w14:paraId="26F9864B" w14:textId="77777777" w:rsidR="007117DB" w:rsidRDefault="007117DB" w:rsidP="00A642F9">
      <w:pPr>
        <w:pStyle w:val="Geenafstand"/>
        <w:rPr>
          <w:rFonts w:ascii="Arial" w:hAnsi="Arial" w:cs="Arial"/>
        </w:rPr>
      </w:pPr>
      <w:r>
        <w:rPr>
          <w:rFonts w:ascii="Arial" w:hAnsi="Arial" w:cs="Arial"/>
        </w:rPr>
        <w:t xml:space="preserve">* Teake Hoekema (1996), </w:t>
      </w:r>
      <w:r>
        <w:rPr>
          <w:rFonts w:ascii="Arial" w:hAnsi="Arial" w:cs="Arial"/>
          <w:i/>
        </w:rPr>
        <w:t>Beknopte Friese vormleer</w:t>
      </w:r>
      <w:r>
        <w:rPr>
          <w:rFonts w:ascii="Arial" w:hAnsi="Arial" w:cs="Arial"/>
        </w:rPr>
        <w:t>. Ljouwert: Afûk.</w:t>
      </w:r>
    </w:p>
    <w:p w14:paraId="4DA1B640" w14:textId="77777777" w:rsidR="007117DB" w:rsidRDefault="007117DB" w:rsidP="00A642F9">
      <w:pPr>
        <w:pStyle w:val="Geenafstand"/>
        <w:rPr>
          <w:rFonts w:ascii="Arial" w:hAnsi="Arial" w:cs="Arial"/>
        </w:rPr>
      </w:pPr>
      <w:r>
        <w:rPr>
          <w:rFonts w:ascii="Arial" w:hAnsi="Arial" w:cs="Arial"/>
        </w:rPr>
        <w:t xml:space="preserve">* Pieter Meijes Tiersma (1999), </w:t>
      </w:r>
      <w:r>
        <w:rPr>
          <w:rFonts w:ascii="Arial" w:hAnsi="Arial" w:cs="Arial"/>
          <w:i/>
        </w:rPr>
        <w:t>Frisian Reference Grammar</w:t>
      </w:r>
      <w:r>
        <w:rPr>
          <w:rFonts w:ascii="Arial" w:hAnsi="Arial" w:cs="Arial"/>
        </w:rPr>
        <w:t>. Ljouwert: Fryske Akademy.</w:t>
      </w:r>
    </w:p>
    <w:p w14:paraId="4FD98845" w14:textId="77777777" w:rsidR="007117DB" w:rsidRDefault="007117DB" w:rsidP="00A642F9">
      <w:pPr>
        <w:pStyle w:val="Geenafstand"/>
        <w:rPr>
          <w:rFonts w:ascii="Arial" w:hAnsi="Arial" w:cs="Arial"/>
        </w:rPr>
      </w:pPr>
    </w:p>
    <w:p w14:paraId="674DA2CB" w14:textId="77777777" w:rsidR="007117DB" w:rsidRDefault="007117DB" w:rsidP="00A642F9">
      <w:pPr>
        <w:pStyle w:val="Geenafstand"/>
        <w:rPr>
          <w:rFonts w:ascii="Arial" w:hAnsi="Arial" w:cs="Arial"/>
        </w:rPr>
      </w:pPr>
      <w:r>
        <w:rPr>
          <w:rFonts w:ascii="Arial" w:hAnsi="Arial" w:cs="Arial"/>
        </w:rPr>
        <w:t>Blêdzje elk fan de grammatika's earst ris rêstich troch. Besykje om derachter te kommen wat de systematyk is.</w:t>
      </w:r>
    </w:p>
    <w:p w14:paraId="286B3CE2" w14:textId="77777777" w:rsidR="007117DB" w:rsidRDefault="007117DB" w:rsidP="00A642F9">
      <w:pPr>
        <w:pStyle w:val="Geenafstand"/>
        <w:rPr>
          <w:rFonts w:ascii="Arial" w:hAnsi="Arial" w:cs="Arial"/>
        </w:rPr>
      </w:pPr>
    </w:p>
    <w:p w14:paraId="350B7C99" w14:textId="77777777" w:rsidR="007117DB" w:rsidRDefault="007117DB" w:rsidP="00A642F9">
      <w:pPr>
        <w:pStyle w:val="Geenafstand"/>
        <w:rPr>
          <w:rFonts w:ascii="Arial" w:hAnsi="Arial" w:cs="Arial"/>
        </w:rPr>
      </w:pPr>
      <w:r>
        <w:rPr>
          <w:rFonts w:ascii="Arial" w:hAnsi="Arial" w:cs="Arial"/>
        </w:rPr>
        <w:t>Ferdiel no in stikmannich fellen papier yn trije kolommen. Elke kolom stiet foar ien fan de trije grammatika's. Skriuw no yn de kolommen op hokker ynformaasje elk fan de grammatika's jout oer de folgjende punten. Jou antwurd yn dyn eigen wurden.</w:t>
      </w:r>
    </w:p>
    <w:p w14:paraId="14B7D2E6" w14:textId="77777777" w:rsidR="007117DB" w:rsidRDefault="007117DB" w:rsidP="00A642F9">
      <w:pPr>
        <w:pStyle w:val="Geenafstand"/>
        <w:rPr>
          <w:rFonts w:ascii="Arial" w:hAnsi="Arial" w:cs="Arial"/>
        </w:rPr>
      </w:pPr>
    </w:p>
    <w:p w14:paraId="6B2288CF" w14:textId="77777777" w:rsidR="007117DB" w:rsidRDefault="007117DB" w:rsidP="00A642F9">
      <w:pPr>
        <w:pStyle w:val="Geenafstand"/>
        <w:rPr>
          <w:rFonts w:ascii="Arial" w:hAnsi="Arial" w:cs="Arial"/>
        </w:rPr>
      </w:pPr>
      <w:r>
        <w:rPr>
          <w:rFonts w:ascii="Arial" w:hAnsi="Arial" w:cs="Arial"/>
        </w:rPr>
        <w:t>1. Hokker persoanlike foarnamwurden hat it Frysk neffens elk fan de trije grammatika's?</w:t>
      </w:r>
    </w:p>
    <w:p w14:paraId="26E76370" w14:textId="77777777" w:rsidR="007117DB" w:rsidRDefault="007117DB" w:rsidP="00A642F9">
      <w:pPr>
        <w:pStyle w:val="Geenafstand"/>
        <w:rPr>
          <w:rFonts w:ascii="Arial" w:hAnsi="Arial" w:cs="Arial"/>
        </w:rPr>
      </w:pPr>
      <w:r>
        <w:rPr>
          <w:rFonts w:ascii="Arial" w:hAnsi="Arial" w:cs="Arial"/>
        </w:rPr>
        <w:t>2. Hoe wurde de notiid en de doetiid fan -e-tiidwurden foarme?</w:t>
      </w:r>
    </w:p>
    <w:p w14:paraId="15DE8B71" w14:textId="77777777" w:rsidR="007117DB" w:rsidRDefault="007117DB" w:rsidP="00A642F9">
      <w:pPr>
        <w:pStyle w:val="Geenafstand"/>
        <w:rPr>
          <w:rFonts w:ascii="Arial" w:hAnsi="Arial" w:cs="Arial"/>
        </w:rPr>
      </w:pPr>
      <w:r>
        <w:rPr>
          <w:rFonts w:ascii="Arial" w:hAnsi="Arial" w:cs="Arial"/>
        </w:rPr>
        <w:t>3. Hoe wurde de notiid en de doetiid fan -je-tiidwurden foarme?</w:t>
      </w:r>
    </w:p>
    <w:p w14:paraId="15983A08" w14:textId="77777777" w:rsidR="007117DB" w:rsidRDefault="007117DB" w:rsidP="00A642F9">
      <w:pPr>
        <w:pStyle w:val="Geenafstand"/>
        <w:rPr>
          <w:rFonts w:ascii="Arial" w:hAnsi="Arial" w:cs="Arial"/>
        </w:rPr>
      </w:pPr>
      <w:r>
        <w:rPr>
          <w:rFonts w:ascii="Arial" w:hAnsi="Arial" w:cs="Arial"/>
        </w:rPr>
        <w:t>4. Hoe wurdt de hjittende foarm fan -je-tiidwurden foarme?</w:t>
      </w:r>
    </w:p>
    <w:p w14:paraId="0BF6FF6E" w14:textId="77777777" w:rsidR="007117DB" w:rsidRDefault="007117DB" w:rsidP="00A642F9">
      <w:pPr>
        <w:pStyle w:val="Geenafstand"/>
        <w:rPr>
          <w:rFonts w:ascii="Arial" w:hAnsi="Arial" w:cs="Arial"/>
        </w:rPr>
      </w:pPr>
      <w:r>
        <w:rPr>
          <w:rFonts w:ascii="Arial" w:hAnsi="Arial" w:cs="Arial"/>
        </w:rPr>
        <w:t>5. Hokker twa IPI's binne der?</w:t>
      </w:r>
    </w:p>
    <w:p w14:paraId="1DB1CD1F" w14:textId="77777777" w:rsidR="007117DB" w:rsidRDefault="007117DB" w:rsidP="00A642F9">
      <w:pPr>
        <w:pStyle w:val="Geenafstand"/>
        <w:rPr>
          <w:rFonts w:ascii="Arial" w:hAnsi="Arial" w:cs="Arial"/>
        </w:rPr>
      </w:pPr>
      <w:r>
        <w:rPr>
          <w:rFonts w:ascii="Arial" w:hAnsi="Arial" w:cs="Arial"/>
        </w:rPr>
        <w:t xml:space="preserve">6. Wat sizze de grammatika's oer de kar fan it helptiidwurd by it mulwurd </w:t>
      </w:r>
      <w:r>
        <w:rPr>
          <w:rFonts w:ascii="Arial" w:hAnsi="Arial" w:cs="Arial"/>
          <w:i/>
        </w:rPr>
        <w:t>west</w:t>
      </w:r>
      <w:r>
        <w:rPr>
          <w:rFonts w:ascii="Arial" w:hAnsi="Arial" w:cs="Arial"/>
        </w:rPr>
        <w:t>?</w:t>
      </w:r>
    </w:p>
    <w:p w14:paraId="4916CD8B" w14:textId="77777777" w:rsidR="007117DB" w:rsidRDefault="007117DB" w:rsidP="00A642F9">
      <w:pPr>
        <w:pStyle w:val="Geenafstand"/>
        <w:rPr>
          <w:rFonts w:ascii="Arial" w:hAnsi="Arial" w:cs="Arial"/>
        </w:rPr>
      </w:pPr>
      <w:r>
        <w:rPr>
          <w:rFonts w:ascii="Arial" w:hAnsi="Arial" w:cs="Arial"/>
        </w:rPr>
        <w:t xml:space="preserve">7. Wat sizze de grammatika's oer it ferskil tusken </w:t>
      </w:r>
      <w:r>
        <w:rPr>
          <w:rFonts w:ascii="Arial" w:hAnsi="Arial" w:cs="Arial"/>
          <w:i/>
        </w:rPr>
        <w:t>-ens</w:t>
      </w:r>
      <w:r>
        <w:rPr>
          <w:rFonts w:ascii="Arial" w:hAnsi="Arial" w:cs="Arial"/>
        </w:rPr>
        <w:t xml:space="preserve"> en </w:t>
      </w:r>
      <w:r>
        <w:rPr>
          <w:rFonts w:ascii="Arial" w:hAnsi="Arial" w:cs="Arial"/>
        </w:rPr>
        <w:softHyphen/>
      </w:r>
      <w:r>
        <w:rPr>
          <w:rFonts w:ascii="Arial" w:hAnsi="Arial" w:cs="Arial"/>
          <w:i/>
        </w:rPr>
        <w:t>-heid</w:t>
      </w:r>
      <w:r>
        <w:rPr>
          <w:rFonts w:ascii="Arial" w:hAnsi="Arial" w:cs="Arial"/>
        </w:rPr>
        <w:t>?</w:t>
      </w:r>
    </w:p>
    <w:p w14:paraId="0AD81894" w14:textId="77777777" w:rsidR="007117DB" w:rsidRDefault="007117DB" w:rsidP="00A642F9">
      <w:pPr>
        <w:pStyle w:val="Geenafstand"/>
        <w:rPr>
          <w:rFonts w:ascii="Arial" w:hAnsi="Arial" w:cs="Arial"/>
        </w:rPr>
      </w:pPr>
      <w:r>
        <w:rPr>
          <w:rFonts w:ascii="Arial" w:hAnsi="Arial" w:cs="Arial"/>
        </w:rPr>
        <w:t>8. Wat sizze de grammatika's oer de folchoarder fan de tiidwurden achter yn de sin?</w:t>
      </w:r>
    </w:p>
    <w:p w14:paraId="1F339965" w14:textId="77777777" w:rsidR="007117DB" w:rsidRDefault="007117DB" w:rsidP="00A642F9">
      <w:pPr>
        <w:pStyle w:val="Geenafstand"/>
        <w:rPr>
          <w:rFonts w:ascii="Arial" w:hAnsi="Arial" w:cs="Arial"/>
        </w:rPr>
      </w:pPr>
      <w:r>
        <w:rPr>
          <w:rFonts w:ascii="Arial" w:hAnsi="Arial" w:cs="Arial"/>
        </w:rPr>
        <w:t xml:space="preserve">9. Wat sizze de grammatika's oer it gebrûk fan it helptiidwurd </w:t>
      </w:r>
      <w:r w:rsidRPr="009F4ACE">
        <w:rPr>
          <w:rFonts w:ascii="Arial" w:hAnsi="Arial" w:cs="Arial"/>
          <w:i/>
        </w:rPr>
        <w:t>bliuwe</w:t>
      </w:r>
      <w:r>
        <w:rPr>
          <w:rFonts w:ascii="Arial" w:hAnsi="Arial" w:cs="Arial"/>
        </w:rPr>
        <w:t>?</w:t>
      </w:r>
    </w:p>
    <w:p w14:paraId="199070F0" w14:textId="77777777" w:rsidR="007117DB" w:rsidRDefault="007117DB" w:rsidP="00A642F9">
      <w:pPr>
        <w:pStyle w:val="Geenafstand"/>
        <w:rPr>
          <w:rFonts w:ascii="Arial" w:hAnsi="Arial" w:cs="Arial"/>
        </w:rPr>
      </w:pPr>
      <w:r>
        <w:rPr>
          <w:rFonts w:ascii="Arial" w:hAnsi="Arial" w:cs="Arial"/>
        </w:rPr>
        <w:t>10. Wat sizze de grammatika's oer haadwurdynkorporaasje</w:t>
      </w:r>
      <w:r w:rsidR="009F4ACE">
        <w:rPr>
          <w:rFonts w:ascii="Arial" w:hAnsi="Arial" w:cs="Arial"/>
        </w:rPr>
        <w:t xml:space="preserve"> yn tiidwurden</w:t>
      </w:r>
      <w:r>
        <w:rPr>
          <w:rFonts w:ascii="Arial" w:hAnsi="Arial" w:cs="Arial"/>
        </w:rPr>
        <w:t>?</w:t>
      </w:r>
    </w:p>
    <w:p w14:paraId="55497855" w14:textId="77777777" w:rsidR="007117DB" w:rsidRDefault="007117DB" w:rsidP="00A642F9">
      <w:pPr>
        <w:pStyle w:val="Geenafstand"/>
        <w:rPr>
          <w:rFonts w:ascii="Arial" w:hAnsi="Arial" w:cs="Arial"/>
        </w:rPr>
      </w:pPr>
    </w:p>
    <w:p w14:paraId="7E9A4A37" w14:textId="77777777" w:rsidR="007D67E3" w:rsidRDefault="007D67E3" w:rsidP="00A642F9">
      <w:pPr>
        <w:pStyle w:val="Geenafstand"/>
        <w:rPr>
          <w:rFonts w:ascii="Arial" w:hAnsi="Arial" w:cs="Arial"/>
        </w:rPr>
      </w:pPr>
      <w:r>
        <w:rPr>
          <w:rFonts w:ascii="Arial" w:hAnsi="Arial" w:cs="Arial"/>
        </w:rPr>
        <w:t>Jou no dyn persoanlik antwurd op de ûndersteande fragen.</w:t>
      </w:r>
    </w:p>
    <w:p w14:paraId="001E0B0F" w14:textId="77777777" w:rsidR="007D67E3" w:rsidRDefault="007D67E3" w:rsidP="00A642F9">
      <w:pPr>
        <w:pStyle w:val="Geenafstand"/>
        <w:rPr>
          <w:rFonts w:ascii="Arial" w:hAnsi="Arial" w:cs="Arial"/>
        </w:rPr>
      </w:pPr>
    </w:p>
    <w:p w14:paraId="1B9AE14B" w14:textId="77777777" w:rsidR="007D67E3" w:rsidRDefault="007117DB" w:rsidP="00A642F9">
      <w:pPr>
        <w:pStyle w:val="Geenafstand"/>
        <w:rPr>
          <w:rFonts w:ascii="Arial" w:hAnsi="Arial" w:cs="Arial"/>
        </w:rPr>
      </w:pPr>
      <w:r>
        <w:rPr>
          <w:rFonts w:ascii="Arial" w:hAnsi="Arial" w:cs="Arial"/>
        </w:rPr>
        <w:t>Hokker grammatika is it meast folslein?</w:t>
      </w:r>
    </w:p>
    <w:p w14:paraId="1FC1BF7C" w14:textId="77777777" w:rsidR="007117DB" w:rsidRDefault="007D67E3" w:rsidP="00A642F9">
      <w:pPr>
        <w:pStyle w:val="Geenafstand"/>
        <w:rPr>
          <w:rFonts w:ascii="Arial" w:hAnsi="Arial" w:cs="Arial"/>
        </w:rPr>
      </w:pPr>
      <w:r>
        <w:rPr>
          <w:rFonts w:ascii="Arial" w:hAnsi="Arial" w:cs="Arial"/>
        </w:rPr>
        <w:t>Hokker grammatika hat oer it generaal de dúdlikste útlis?</w:t>
      </w:r>
      <w:r w:rsidR="007117DB">
        <w:rPr>
          <w:rFonts w:ascii="Arial" w:hAnsi="Arial" w:cs="Arial"/>
        </w:rPr>
        <w:br/>
        <w:t xml:space="preserve">Hokker grammatika is it geskiktst foar in masterstudint Frysk? </w:t>
      </w:r>
      <w:r>
        <w:rPr>
          <w:rFonts w:ascii="Arial" w:hAnsi="Arial" w:cs="Arial"/>
        </w:rPr>
        <w:t>Wêrom</w:t>
      </w:r>
      <w:r w:rsidR="007117DB">
        <w:rPr>
          <w:rFonts w:ascii="Arial" w:hAnsi="Arial" w:cs="Arial"/>
        </w:rPr>
        <w:br/>
        <w:t>Hokker grammatika is it geskiktst foar in bachelorstudint Frysk?</w:t>
      </w:r>
      <w:r>
        <w:rPr>
          <w:rFonts w:ascii="Arial" w:hAnsi="Arial" w:cs="Arial"/>
        </w:rPr>
        <w:t xml:space="preserve"> Wêrom?</w:t>
      </w:r>
      <w:r w:rsidR="007117DB">
        <w:rPr>
          <w:rFonts w:ascii="Arial" w:hAnsi="Arial" w:cs="Arial"/>
        </w:rPr>
        <w:br/>
        <w:t>Hokker grammatika is it geskiktst om te brûken yn vwo 6?</w:t>
      </w:r>
      <w:r>
        <w:rPr>
          <w:rFonts w:ascii="Arial" w:hAnsi="Arial" w:cs="Arial"/>
        </w:rPr>
        <w:t xml:space="preserve"> Wêrom?</w:t>
      </w:r>
    </w:p>
    <w:p w14:paraId="66DBB39D" w14:textId="77777777" w:rsidR="007D67E3" w:rsidRDefault="007D67E3" w:rsidP="00A642F9">
      <w:pPr>
        <w:pStyle w:val="Geenafstand"/>
        <w:rPr>
          <w:rFonts w:ascii="Arial" w:hAnsi="Arial" w:cs="Arial"/>
        </w:rPr>
      </w:pPr>
      <w:r>
        <w:rPr>
          <w:rFonts w:ascii="Arial" w:hAnsi="Arial" w:cs="Arial"/>
        </w:rPr>
        <w:t>Hokker grammatika is it geskiktst foar in folwoeksene dy't</w:t>
      </w:r>
      <w:r w:rsidR="009F4ACE">
        <w:rPr>
          <w:rFonts w:ascii="Arial" w:hAnsi="Arial" w:cs="Arial"/>
        </w:rPr>
        <w:t xml:space="preserve"> yn selsstúdzje Frysk leare wol?</w:t>
      </w:r>
    </w:p>
    <w:p w14:paraId="15867763" w14:textId="77777777" w:rsidR="009F4ACE" w:rsidRDefault="009F4ACE" w:rsidP="00A642F9">
      <w:pPr>
        <w:pStyle w:val="Geenafstand"/>
        <w:rPr>
          <w:rFonts w:ascii="Arial" w:hAnsi="Arial" w:cs="Arial"/>
        </w:rPr>
      </w:pPr>
      <w:r>
        <w:rPr>
          <w:rFonts w:ascii="Arial" w:hAnsi="Arial" w:cs="Arial"/>
        </w:rPr>
        <w:t>Hokker grammatika is it geskiktst foar in taalkundige dy't witte wol hoe't haadwurdynkorporaasje yn it Frysk wurket?</w:t>
      </w:r>
    </w:p>
    <w:p w14:paraId="629ED346" w14:textId="77777777" w:rsidR="007D67E3" w:rsidRDefault="007D67E3">
      <w:pPr>
        <w:rPr>
          <w:rFonts w:ascii="Arial" w:hAnsi="Arial" w:cs="Arial"/>
        </w:rPr>
      </w:pPr>
      <w:r>
        <w:rPr>
          <w:rFonts w:ascii="Arial" w:hAnsi="Arial" w:cs="Arial"/>
        </w:rPr>
        <w:br w:type="page"/>
      </w:r>
    </w:p>
    <w:p w14:paraId="021C1B1F" w14:textId="77777777" w:rsidR="007D67E3" w:rsidRDefault="007D67E3" w:rsidP="00A642F9">
      <w:pPr>
        <w:pStyle w:val="Geenafstand"/>
        <w:rPr>
          <w:rFonts w:ascii="Arial" w:hAnsi="Arial" w:cs="Arial"/>
        </w:rPr>
      </w:pPr>
      <w:r>
        <w:rPr>
          <w:rFonts w:ascii="Arial" w:hAnsi="Arial" w:cs="Arial"/>
          <w:b/>
        </w:rPr>
        <w:lastRenderedPageBreak/>
        <w:t>Kolleezje 2. Besprek grammatika's (120 minuten).</w:t>
      </w:r>
    </w:p>
    <w:p w14:paraId="0B491CF4" w14:textId="77777777" w:rsidR="007D67E3" w:rsidRDefault="007D67E3" w:rsidP="00A642F9">
      <w:pPr>
        <w:pStyle w:val="Geenafstand"/>
        <w:rPr>
          <w:rFonts w:ascii="Arial" w:hAnsi="Arial" w:cs="Arial"/>
        </w:rPr>
      </w:pPr>
    </w:p>
    <w:p w14:paraId="0EE861F6" w14:textId="77777777" w:rsidR="007D67E3" w:rsidRDefault="007D67E3" w:rsidP="00A642F9">
      <w:pPr>
        <w:pStyle w:val="Geenafstand"/>
        <w:rPr>
          <w:rFonts w:ascii="Arial" w:hAnsi="Arial" w:cs="Arial"/>
        </w:rPr>
      </w:pPr>
      <w:r>
        <w:rPr>
          <w:rFonts w:ascii="Arial" w:hAnsi="Arial" w:cs="Arial"/>
        </w:rPr>
        <w:t>As tarieding op dit kolleezje moatte jim de fragen fan it foarige kolleezje beantwurde hawwe. Jim nimme jim kolommen en de antwurden op de fragen mei. Wy ferlykje yn de les wiidweidich wat jim opskreaun hawwe en besykje derachter te kommen wat foar ferskate doelgroepen de sterke en de swakke punten fan de grammatika's binne. Fierders besjogge wy noch in mannich oare, wat minder gebrûklike, grammatika's.</w:t>
      </w:r>
    </w:p>
    <w:p w14:paraId="0402D003" w14:textId="77777777" w:rsidR="007D67E3" w:rsidRDefault="007D67E3" w:rsidP="00A642F9">
      <w:pPr>
        <w:pStyle w:val="Geenafstand"/>
        <w:rPr>
          <w:rFonts w:ascii="Arial" w:hAnsi="Arial" w:cs="Arial"/>
        </w:rPr>
      </w:pPr>
    </w:p>
    <w:p w14:paraId="7AF2A96A" w14:textId="77777777" w:rsidR="007D67E3" w:rsidRPr="007D67E3" w:rsidRDefault="007D67E3" w:rsidP="00A642F9">
      <w:pPr>
        <w:pStyle w:val="Geenafstand"/>
        <w:rPr>
          <w:rFonts w:ascii="Arial" w:hAnsi="Arial" w:cs="Arial"/>
        </w:rPr>
      </w:pPr>
      <w:r>
        <w:rPr>
          <w:rFonts w:ascii="Arial" w:hAnsi="Arial" w:cs="Arial"/>
        </w:rPr>
        <w:t xml:space="preserve">Nei ôfrin fan ús ferliking meitsje jim mei jim trijen in </w:t>
      </w:r>
      <w:r w:rsidR="00176E82">
        <w:rPr>
          <w:rFonts w:ascii="Arial" w:hAnsi="Arial" w:cs="Arial"/>
        </w:rPr>
        <w:t>fideobesprek fan de trije grammatika's foar de bachelorstudinten Frysk. Jim ferlykje de grammatika's op de punten dy't jim fan belang fine en jouwe in goed motivearre oankeapadvys foar ien fan de grammatika's. Jim soargje derfoar dat jim fideo oansprekkend en oertsjûgjend is. De fideo wurdt yn it kolleezje syntaksis oan de bachelorstudinten sjen litten.</w:t>
      </w:r>
    </w:p>
    <w:p w14:paraId="4A5A310B" w14:textId="77777777" w:rsidR="007D67E3" w:rsidRDefault="007D67E3">
      <w:pPr>
        <w:rPr>
          <w:rFonts w:ascii="Arial" w:hAnsi="Arial" w:cs="Arial"/>
        </w:rPr>
      </w:pPr>
      <w:r>
        <w:rPr>
          <w:rFonts w:ascii="Arial" w:hAnsi="Arial" w:cs="Arial"/>
        </w:rPr>
        <w:br w:type="page"/>
      </w:r>
    </w:p>
    <w:p w14:paraId="01185A07" w14:textId="77777777" w:rsidR="007D67E3" w:rsidRDefault="007D67E3" w:rsidP="00A642F9">
      <w:pPr>
        <w:pStyle w:val="Geenafstand"/>
        <w:rPr>
          <w:rFonts w:ascii="Arial" w:hAnsi="Arial" w:cs="Arial"/>
        </w:rPr>
      </w:pPr>
      <w:r>
        <w:rPr>
          <w:rFonts w:ascii="Arial" w:hAnsi="Arial" w:cs="Arial"/>
          <w:b/>
        </w:rPr>
        <w:lastRenderedPageBreak/>
        <w:t>Kolleezje 3. Oait, noait, ea, nea (120 min.)</w:t>
      </w:r>
    </w:p>
    <w:p w14:paraId="1E4268A8" w14:textId="77777777" w:rsidR="009F4ACE" w:rsidRDefault="009F4ACE" w:rsidP="00A642F9">
      <w:pPr>
        <w:pStyle w:val="Geenafstand"/>
        <w:rPr>
          <w:rFonts w:ascii="Arial" w:hAnsi="Arial" w:cs="Arial"/>
        </w:rPr>
      </w:pPr>
    </w:p>
    <w:p w14:paraId="74B5ABA7" w14:textId="77777777" w:rsidR="009F4ACE" w:rsidRDefault="009F4ACE" w:rsidP="00A642F9">
      <w:pPr>
        <w:pStyle w:val="Geenafstand"/>
        <w:rPr>
          <w:rFonts w:ascii="Arial" w:hAnsi="Arial" w:cs="Arial"/>
        </w:rPr>
      </w:pPr>
      <w:r>
        <w:rPr>
          <w:rFonts w:ascii="Arial" w:hAnsi="Arial" w:cs="Arial"/>
        </w:rPr>
        <w:t>Dit is in earste yn 'e kunde kommen mei in taalkundich artikel. Jim lêze it artikel</w:t>
      </w:r>
      <w:r>
        <w:rPr>
          <w:rFonts w:ascii="Arial" w:hAnsi="Arial" w:cs="Arial"/>
          <w:i/>
        </w:rPr>
        <w:t xml:space="preserve"> De dea fan </w:t>
      </w:r>
      <w:r w:rsidRPr="009F4ACE">
        <w:rPr>
          <w:rFonts w:ascii="Arial" w:hAnsi="Arial" w:cs="Arial"/>
          <w:i/>
          <w:u w:val="single"/>
        </w:rPr>
        <w:t>ea</w:t>
      </w:r>
      <w:r>
        <w:rPr>
          <w:rFonts w:ascii="Arial" w:hAnsi="Arial" w:cs="Arial"/>
          <w:i/>
        </w:rPr>
        <w:t xml:space="preserve"> en </w:t>
      </w:r>
      <w:r w:rsidRPr="009F4ACE">
        <w:rPr>
          <w:rFonts w:ascii="Arial" w:hAnsi="Arial" w:cs="Arial"/>
          <w:i/>
          <w:u w:val="single"/>
        </w:rPr>
        <w:t>nea</w:t>
      </w:r>
      <w:r>
        <w:rPr>
          <w:rFonts w:ascii="Arial" w:hAnsi="Arial" w:cs="Arial"/>
          <w:i/>
        </w:rPr>
        <w:t xml:space="preserve"> </w:t>
      </w:r>
      <w:r>
        <w:rPr>
          <w:rFonts w:ascii="Arial" w:hAnsi="Arial" w:cs="Arial"/>
        </w:rPr>
        <w:t>fan Bouke Slofstra út Us Wurk (2011).</w:t>
      </w:r>
    </w:p>
    <w:p w14:paraId="78871AF7" w14:textId="77777777" w:rsidR="009F4ACE" w:rsidRDefault="009F4ACE" w:rsidP="00A642F9">
      <w:pPr>
        <w:pStyle w:val="Geenafstand"/>
        <w:rPr>
          <w:rFonts w:ascii="Arial" w:hAnsi="Arial" w:cs="Arial"/>
        </w:rPr>
      </w:pPr>
    </w:p>
    <w:p w14:paraId="72227089" w14:textId="77777777" w:rsidR="009F4ACE" w:rsidRDefault="009F4ACE" w:rsidP="00A642F9">
      <w:pPr>
        <w:pStyle w:val="Geenafstand"/>
        <w:rPr>
          <w:rFonts w:ascii="Arial" w:hAnsi="Arial" w:cs="Arial"/>
        </w:rPr>
      </w:pPr>
      <w:r>
        <w:rPr>
          <w:rFonts w:ascii="Arial" w:hAnsi="Arial" w:cs="Arial"/>
        </w:rPr>
        <w:t>As tarieding op kolleezje 3 meitsje jim in gearfetting fan it artikel. Dy leverje jim by Henk yn. Jim kinne op kolleezje yn in pear sinnen gearfetsje wat de belangrykste punten út it artikel binne.</w:t>
      </w:r>
    </w:p>
    <w:p w14:paraId="2E442CE2" w14:textId="77777777" w:rsidR="009F4ACE" w:rsidRDefault="009F4ACE" w:rsidP="00A642F9">
      <w:pPr>
        <w:pStyle w:val="Geenafstand"/>
        <w:rPr>
          <w:rFonts w:ascii="Arial" w:hAnsi="Arial" w:cs="Arial"/>
        </w:rPr>
      </w:pPr>
    </w:p>
    <w:p w14:paraId="087AB059" w14:textId="77777777" w:rsidR="0012410E" w:rsidRDefault="009F4ACE" w:rsidP="00A642F9">
      <w:pPr>
        <w:pStyle w:val="Geenafstand"/>
        <w:rPr>
          <w:rFonts w:ascii="Arial" w:hAnsi="Arial" w:cs="Arial"/>
        </w:rPr>
      </w:pPr>
      <w:r>
        <w:rPr>
          <w:rFonts w:ascii="Arial" w:hAnsi="Arial" w:cs="Arial"/>
        </w:rPr>
        <w:t>Yn it kolleezje beprate wy de haadsaken út it artikel en de relevânsje dêrfan foar de taalnoarm fan hjoed de dei. Uteinlik nimt elk in beredenearre stânpunt yn oer it gebrûk fan de fjouwer wu</w:t>
      </w:r>
      <w:r w:rsidR="0012410E">
        <w:rPr>
          <w:rFonts w:ascii="Arial" w:hAnsi="Arial" w:cs="Arial"/>
        </w:rPr>
        <w:t>rden út de namme fan dit kolleezje.</w:t>
      </w:r>
    </w:p>
    <w:p w14:paraId="65CBFC6E" w14:textId="77777777" w:rsidR="009F4ACE" w:rsidRPr="006F1581" w:rsidRDefault="009F4ACE" w:rsidP="006F1581">
      <w:pPr>
        <w:rPr>
          <w:rFonts w:ascii="Arial" w:hAnsi="Arial" w:cs="Arial"/>
        </w:rPr>
      </w:pPr>
      <w:bookmarkStart w:id="0" w:name="_GoBack"/>
      <w:bookmarkEnd w:id="0"/>
    </w:p>
    <w:sectPr w:rsidR="009F4ACE" w:rsidRPr="006F1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F9"/>
    <w:rsid w:val="00023B54"/>
    <w:rsid w:val="0012410E"/>
    <w:rsid w:val="00176E82"/>
    <w:rsid w:val="006476F7"/>
    <w:rsid w:val="006F1581"/>
    <w:rsid w:val="007117DB"/>
    <w:rsid w:val="007D67E3"/>
    <w:rsid w:val="009F4ACE"/>
    <w:rsid w:val="00A642F9"/>
    <w:rsid w:val="00EA039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7A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42F9"/>
    <w:pPr>
      <w:spacing w:after="0" w:line="240" w:lineRule="auto"/>
    </w:pPr>
  </w:style>
  <w:style w:type="table" w:styleId="Tabelraster">
    <w:name w:val="Table Grid"/>
    <w:basedOn w:val="Standaardtabel"/>
    <w:uiPriority w:val="59"/>
    <w:rsid w:val="00A64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42F9"/>
    <w:pPr>
      <w:spacing w:after="0" w:line="240" w:lineRule="auto"/>
    </w:pPr>
  </w:style>
  <w:style w:type="table" w:styleId="Tabelraster">
    <w:name w:val="Table Grid"/>
    <w:basedOn w:val="Standaardtabel"/>
    <w:uiPriority w:val="59"/>
    <w:rsid w:val="00A64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78163-06DE-A641-9C87-7C06D7D2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753</Words>
  <Characters>4146</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Noordelijke Hogeschool Leeuwarden</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H.A.Y.</dc:creator>
  <cp:keywords/>
  <dc:description/>
  <cp:lastModifiedBy>H. Wolf</cp:lastModifiedBy>
  <cp:revision>2</cp:revision>
  <dcterms:created xsi:type="dcterms:W3CDTF">2014-01-13T15:19:00Z</dcterms:created>
  <dcterms:modified xsi:type="dcterms:W3CDTF">2016-03-07T02:05:00Z</dcterms:modified>
</cp:coreProperties>
</file>