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345" w:type="dxa"/>
        <w:tblLayout w:type="fixed"/>
        <w:tblLook w:val="01E0" w:firstRow="1" w:lastRow="1" w:firstColumn="1" w:lastColumn="1" w:noHBand="0" w:noVBand="0"/>
      </w:tblPr>
      <w:tblGrid>
        <w:gridCol w:w="3000"/>
        <w:gridCol w:w="2055"/>
        <w:gridCol w:w="810"/>
        <w:gridCol w:w="1470"/>
        <w:gridCol w:w="2010"/>
      </w:tblGrid>
      <w:tr w:rsidR="001270E7" w14:paraId="6735A8F7" w14:textId="77777777">
        <w:tc>
          <w:tcPr>
            <w:tcW w:w="3000" w:type="dxa"/>
            <w:tcMar>
              <w:left w:w="20" w:type="dxa"/>
              <w:right w:w="20" w:type="dxa"/>
            </w:tcMar>
          </w:tcPr>
          <w:p w14:paraId="5CEF6228" w14:textId="77777777" w:rsidR="001270E7" w:rsidRDefault="008B5959">
            <w:bookmarkStart w:id="0" w:name="__bookmark_1"/>
            <w:bookmarkEnd w:id="0"/>
            <w:r>
              <w:rPr>
                <w:rFonts w:ascii="Arial" w:eastAsia="Arial" w:hAnsi="Arial" w:cs="Arial"/>
                <w:b/>
                <w:bCs/>
                <w:color w:val="000000"/>
              </w:rPr>
              <w:t>Opleiding</w:t>
            </w:r>
          </w:p>
        </w:tc>
        <w:tc>
          <w:tcPr>
            <w:tcW w:w="2865" w:type="dxa"/>
            <w:gridSpan w:val="2"/>
            <w:vMerge w:val="restart"/>
            <w:tcMar>
              <w:left w:w="20" w:type="dxa"/>
              <w:right w:w="20" w:type="dxa"/>
            </w:tcMar>
          </w:tcPr>
          <w:p w14:paraId="66956FF8" w14:textId="146E3AFC" w:rsidR="001270E7" w:rsidRDefault="0087542F">
            <w:bookmarkStart w:id="1" w:name="__bookmark_2"/>
            <w:bookmarkEnd w:id="1"/>
            <w:r>
              <w:rPr>
                <w:rFonts w:ascii="Arial" w:eastAsia="Arial" w:hAnsi="Arial" w:cs="Arial"/>
                <w:color w:val="000000"/>
              </w:rPr>
              <w:t>Frysk</w:t>
            </w:r>
            <w:r w:rsidR="008B5959">
              <w:rPr>
                <w:rFonts w:ascii="Arial" w:eastAsia="Arial" w:hAnsi="Arial" w:cs="Arial"/>
                <w:color w:val="000000"/>
              </w:rPr>
              <w:t xml:space="preserve"> (B)</w:t>
            </w:r>
          </w:p>
        </w:tc>
        <w:tc>
          <w:tcPr>
            <w:tcW w:w="1470" w:type="dxa"/>
            <w:tcMar>
              <w:left w:w="20" w:type="dxa"/>
              <w:right w:w="20" w:type="dxa"/>
            </w:tcMar>
          </w:tcPr>
          <w:p w14:paraId="0DF57C53" w14:textId="77777777" w:rsidR="001270E7" w:rsidRDefault="008B5959">
            <w:r>
              <w:rPr>
                <w:rFonts w:ascii="Arial" w:eastAsia="Arial" w:hAnsi="Arial" w:cs="Arial"/>
                <w:b/>
                <w:bCs/>
                <w:color w:val="000000"/>
              </w:rPr>
              <w:t>Toetsvorm</w:t>
            </w:r>
          </w:p>
        </w:tc>
        <w:tc>
          <w:tcPr>
            <w:tcW w:w="2010" w:type="dxa"/>
            <w:tcMar>
              <w:left w:w="20" w:type="dxa"/>
              <w:right w:w="20" w:type="dxa"/>
            </w:tcMar>
          </w:tcPr>
          <w:p w14:paraId="1DAF3FF7" w14:textId="77777777" w:rsidR="001270E7" w:rsidRDefault="008B5959">
            <w:bookmarkStart w:id="2" w:name="__bookmark_3"/>
            <w:bookmarkEnd w:id="2"/>
            <w:r>
              <w:rPr>
                <w:rFonts w:ascii="Arial" w:eastAsia="Arial" w:hAnsi="Arial" w:cs="Arial"/>
                <w:color w:val="000000"/>
              </w:rPr>
              <w:t>Tentamen</w:t>
            </w:r>
          </w:p>
        </w:tc>
      </w:tr>
      <w:tr w:rsidR="001270E7" w14:paraId="42F220A4" w14:textId="77777777">
        <w:tc>
          <w:tcPr>
            <w:tcW w:w="3000" w:type="dxa"/>
            <w:tcMar>
              <w:left w:w="20" w:type="dxa"/>
              <w:right w:w="20" w:type="dxa"/>
            </w:tcMar>
          </w:tcPr>
          <w:p w14:paraId="109FFB74" w14:textId="77777777" w:rsidR="001270E7" w:rsidRDefault="008B5959">
            <w:r>
              <w:rPr>
                <w:rFonts w:ascii="Arial" w:eastAsia="Arial" w:hAnsi="Arial" w:cs="Arial"/>
                <w:b/>
                <w:bCs/>
                <w:color w:val="000000"/>
              </w:rPr>
              <w:t>Titel Toetseenheid</w:t>
            </w:r>
          </w:p>
        </w:tc>
        <w:tc>
          <w:tcPr>
            <w:tcW w:w="2865" w:type="dxa"/>
            <w:gridSpan w:val="2"/>
            <w:vMerge w:val="restart"/>
            <w:tcMar>
              <w:left w:w="20" w:type="dxa"/>
              <w:right w:w="20" w:type="dxa"/>
            </w:tcMar>
          </w:tcPr>
          <w:p w14:paraId="647E3DF2" w14:textId="3B36D663" w:rsidR="001270E7" w:rsidRDefault="00DB4361">
            <w:bookmarkStart w:id="3" w:name="__bookmark_4"/>
            <w:bookmarkEnd w:id="3"/>
            <w:r>
              <w:rPr>
                <w:rFonts w:ascii="Arial" w:eastAsia="Arial" w:hAnsi="Arial" w:cs="Arial"/>
                <w:color w:val="000000"/>
              </w:rPr>
              <w:t>Taalteory</w:t>
            </w:r>
            <w:r w:rsidR="008B5959">
              <w:rPr>
                <w:rFonts w:ascii="Arial" w:eastAsia="Arial" w:hAnsi="Arial" w:cs="Arial"/>
                <w:color w:val="000000"/>
              </w:rPr>
              <w:t xml:space="preserve"> 1 (16)</w:t>
            </w:r>
          </w:p>
        </w:tc>
        <w:tc>
          <w:tcPr>
            <w:tcW w:w="1470" w:type="dxa"/>
            <w:tcMar>
              <w:left w:w="20" w:type="dxa"/>
              <w:right w:w="20" w:type="dxa"/>
            </w:tcMar>
          </w:tcPr>
          <w:p w14:paraId="5A1B5E94" w14:textId="77777777" w:rsidR="001270E7" w:rsidRDefault="008B5959">
            <w:r>
              <w:rPr>
                <w:rFonts w:ascii="Arial" w:eastAsia="Arial" w:hAnsi="Arial" w:cs="Arial"/>
                <w:b/>
                <w:bCs/>
                <w:color w:val="000000"/>
              </w:rPr>
              <w:t>Datum</w:t>
            </w:r>
          </w:p>
        </w:tc>
        <w:tc>
          <w:tcPr>
            <w:tcW w:w="2010" w:type="dxa"/>
            <w:tcMar>
              <w:left w:w="20" w:type="dxa"/>
              <w:right w:w="20" w:type="dxa"/>
            </w:tcMar>
          </w:tcPr>
          <w:p w14:paraId="670842A8" w14:textId="77777777" w:rsidR="001270E7" w:rsidRDefault="00133D88">
            <w:r>
              <w:rPr>
                <w:rFonts w:ascii="Arial" w:eastAsia="Arial" w:hAnsi="Arial" w:cs="Arial"/>
                <w:color w:val="000000"/>
              </w:rPr>
              <w:t>30-06-2017</w:t>
            </w:r>
          </w:p>
        </w:tc>
      </w:tr>
      <w:tr w:rsidR="001270E7" w14:paraId="2FFB57C9" w14:textId="77777777">
        <w:tc>
          <w:tcPr>
            <w:tcW w:w="3000" w:type="dxa"/>
            <w:tcMar>
              <w:left w:w="20" w:type="dxa"/>
              <w:right w:w="20" w:type="dxa"/>
            </w:tcMar>
          </w:tcPr>
          <w:p w14:paraId="5DDB05D9" w14:textId="77777777" w:rsidR="001270E7" w:rsidRDefault="008B5959">
            <w:r>
              <w:rPr>
                <w:rFonts w:ascii="Arial" w:eastAsia="Arial" w:hAnsi="Arial" w:cs="Arial"/>
                <w:b/>
                <w:bCs/>
                <w:color w:val="000000"/>
              </w:rPr>
              <w:t>Titel Toets</w:t>
            </w:r>
          </w:p>
        </w:tc>
        <w:tc>
          <w:tcPr>
            <w:tcW w:w="2865" w:type="dxa"/>
            <w:gridSpan w:val="2"/>
            <w:vMerge w:val="restart"/>
            <w:tcMar>
              <w:left w:w="20" w:type="dxa"/>
              <w:right w:w="20" w:type="dxa"/>
            </w:tcMar>
          </w:tcPr>
          <w:p w14:paraId="367C409B" w14:textId="14C84BC0" w:rsidR="001270E7" w:rsidRDefault="008B5959" w:rsidP="00DB4361">
            <w:bookmarkStart w:id="4" w:name="__bookmark_5"/>
            <w:bookmarkEnd w:id="4"/>
            <w:r>
              <w:rPr>
                <w:rFonts w:ascii="Arial" w:eastAsia="Arial" w:hAnsi="Arial" w:cs="Arial"/>
                <w:color w:val="000000"/>
              </w:rPr>
              <w:t>Taal</w:t>
            </w:r>
            <w:r w:rsidR="00DB4361">
              <w:rPr>
                <w:rFonts w:ascii="Arial" w:eastAsia="Arial" w:hAnsi="Arial" w:cs="Arial"/>
                <w:color w:val="000000"/>
              </w:rPr>
              <w:t>teory</w:t>
            </w:r>
            <w:r>
              <w:rPr>
                <w:rFonts w:ascii="Arial" w:eastAsia="Arial" w:hAnsi="Arial" w:cs="Arial"/>
                <w:color w:val="000000"/>
              </w:rPr>
              <w:t xml:space="preserve"> 1</w:t>
            </w:r>
          </w:p>
        </w:tc>
        <w:tc>
          <w:tcPr>
            <w:tcW w:w="1470" w:type="dxa"/>
            <w:tcMar>
              <w:left w:w="20" w:type="dxa"/>
              <w:right w:w="20" w:type="dxa"/>
            </w:tcMar>
          </w:tcPr>
          <w:p w14:paraId="57C74DED" w14:textId="77777777" w:rsidR="001270E7" w:rsidRDefault="008B5959">
            <w:r>
              <w:rPr>
                <w:rFonts w:ascii="Arial" w:eastAsia="Arial" w:hAnsi="Arial" w:cs="Arial"/>
                <w:b/>
                <w:bCs/>
                <w:color w:val="000000"/>
              </w:rPr>
              <w:t>Examinator</w:t>
            </w:r>
          </w:p>
        </w:tc>
        <w:tc>
          <w:tcPr>
            <w:tcW w:w="2010" w:type="dxa"/>
            <w:tcMar>
              <w:left w:w="20" w:type="dxa"/>
              <w:right w:w="20" w:type="dxa"/>
            </w:tcMar>
          </w:tcPr>
          <w:p w14:paraId="14057237" w14:textId="77777777" w:rsidR="001270E7" w:rsidRDefault="0045439C">
            <w:bookmarkStart w:id="5" w:name="__bookmark_6"/>
            <w:bookmarkEnd w:id="5"/>
            <w:r>
              <w:rPr>
                <w:rFonts w:ascii="Arial" w:eastAsia="Arial" w:hAnsi="Arial" w:cs="Arial"/>
                <w:color w:val="000000"/>
              </w:rPr>
              <w:t>Henk Wolf</w:t>
            </w:r>
          </w:p>
        </w:tc>
      </w:tr>
      <w:tr w:rsidR="001270E7" w14:paraId="632F9DC6" w14:textId="77777777">
        <w:tc>
          <w:tcPr>
            <w:tcW w:w="3000" w:type="dxa"/>
            <w:tcMar>
              <w:left w:w="20" w:type="dxa"/>
              <w:right w:w="20" w:type="dxa"/>
            </w:tcMar>
          </w:tcPr>
          <w:p w14:paraId="58638F83" w14:textId="77777777" w:rsidR="001270E7" w:rsidRDefault="008B5959">
            <w:r>
              <w:rPr>
                <w:rFonts w:ascii="Arial" w:eastAsia="Arial" w:hAnsi="Arial" w:cs="Arial"/>
                <w:b/>
                <w:bCs/>
                <w:color w:val="000000"/>
              </w:rPr>
              <w:t>Code</w:t>
            </w:r>
          </w:p>
        </w:tc>
        <w:tc>
          <w:tcPr>
            <w:tcW w:w="2865" w:type="dxa"/>
            <w:gridSpan w:val="2"/>
            <w:vMerge w:val="restart"/>
            <w:tcMar>
              <w:left w:w="20" w:type="dxa"/>
              <w:right w:w="20" w:type="dxa"/>
            </w:tcMar>
          </w:tcPr>
          <w:p w14:paraId="7E857817" w14:textId="77777777" w:rsidR="001270E7" w:rsidRDefault="008B5959">
            <w:bookmarkStart w:id="6" w:name="__bookmark_7"/>
            <w:bookmarkEnd w:id="6"/>
            <w:r>
              <w:rPr>
                <w:rFonts w:ascii="Arial" w:eastAsia="Arial" w:hAnsi="Arial" w:cs="Arial"/>
                <w:color w:val="000000"/>
              </w:rPr>
              <w:t>TE.ECT.Vt.P.16.Taal&amp;theorie 1</w:t>
            </w:r>
          </w:p>
        </w:tc>
        <w:tc>
          <w:tcPr>
            <w:tcW w:w="1470" w:type="dxa"/>
            <w:tcMar>
              <w:left w:w="20" w:type="dxa"/>
              <w:right w:w="20" w:type="dxa"/>
            </w:tcMar>
          </w:tcPr>
          <w:p w14:paraId="615D12F3" w14:textId="77777777" w:rsidR="001270E7" w:rsidRDefault="008B5959">
            <w:r>
              <w:rPr>
                <w:rFonts w:ascii="Arial" w:eastAsia="Arial" w:hAnsi="Arial" w:cs="Arial"/>
                <w:b/>
                <w:bCs/>
                <w:color w:val="000000"/>
              </w:rPr>
              <w:t>Tijdsduur</w:t>
            </w:r>
          </w:p>
        </w:tc>
        <w:tc>
          <w:tcPr>
            <w:tcW w:w="2010" w:type="dxa"/>
            <w:tcMar>
              <w:left w:w="20" w:type="dxa"/>
              <w:right w:w="20" w:type="dxa"/>
            </w:tcMar>
          </w:tcPr>
          <w:p w14:paraId="4AACD336" w14:textId="77777777" w:rsidR="001270E7" w:rsidRDefault="008B5959">
            <w:bookmarkStart w:id="7" w:name="__bookmark_8"/>
            <w:bookmarkEnd w:id="7"/>
            <w:r>
              <w:rPr>
                <w:rFonts w:ascii="Arial" w:eastAsia="Arial" w:hAnsi="Arial" w:cs="Arial"/>
                <w:color w:val="000000"/>
              </w:rPr>
              <w:t>120</w:t>
            </w:r>
          </w:p>
        </w:tc>
      </w:tr>
      <w:tr w:rsidR="001270E7" w14:paraId="0D47738D" w14:textId="77777777">
        <w:tc>
          <w:tcPr>
            <w:tcW w:w="3000" w:type="dxa"/>
            <w:tcMar>
              <w:left w:w="20" w:type="dxa"/>
              <w:right w:w="20" w:type="dxa"/>
            </w:tcMar>
          </w:tcPr>
          <w:p w14:paraId="34C4A8FF" w14:textId="77777777" w:rsidR="001270E7" w:rsidRDefault="008B5959">
            <w:r>
              <w:rPr>
                <w:rFonts w:ascii="Arial" w:eastAsia="Arial" w:hAnsi="Arial" w:cs="Arial"/>
                <w:b/>
                <w:bCs/>
                <w:color w:val="000000"/>
              </w:rPr>
              <w:t>Toetsperiode/Studiejaar</w:t>
            </w:r>
          </w:p>
        </w:tc>
        <w:tc>
          <w:tcPr>
            <w:tcW w:w="2865" w:type="dxa"/>
            <w:gridSpan w:val="2"/>
            <w:vMerge w:val="restart"/>
            <w:tcMar>
              <w:left w:w="20" w:type="dxa"/>
              <w:right w:w="20" w:type="dxa"/>
            </w:tcMar>
          </w:tcPr>
          <w:p w14:paraId="7793FFF9" w14:textId="77777777" w:rsidR="001270E7" w:rsidRDefault="008B5959">
            <w:bookmarkStart w:id="8" w:name="__bookmark_9"/>
            <w:bookmarkEnd w:id="8"/>
            <w:r>
              <w:rPr>
                <w:rFonts w:ascii="Arial" w:eastAsia="Arial" w:hAnsi="Arial" w:cs="Arial"/>
                <w:color w:val="000000"/>
              </w:rPr>
              <w:t>T4 2016/2017</w:t>
            </w:r>
          </w:p>
        </w:tc>
        <w:tc>
          <w:tcPr>
            <w:tcW w:w="1470" w:type="dxa"/>
            <w:tcMar>
              <w:left w:w="20" w:type="dxa"/>
              <w:right w:w="20" w:type="dxa"/>
            </w:tcMar>
          </w:tcPr>
          <w:p w14:paraId="03CFDC49" w14:textId="77777777" w:rsidR="001270E7" w:rsidRDefault="008B5959">
            <w:r>
              <w:rPr>
                <w:rFonts w:ascii="Arial" w:eastAsia="Arial" w:hAnsi="Arial" w:cs="Arial"/>
                <w:b/>
                <w:bCs/>
                <w:color w:val="000000"/>
              </w:rPr>
              <w:t>Domein</w:t>
            </w:r>
          </w:p>
        </w:tc>
        <w:tc>
          <w:tcPr>
            <w:tcW w:w="2010" w:type="dxa"/>
            <w:tcMar>
              <w:left w:w="20" w:type="dxa"/>
              <w:right w:w="20" w:type="dxa"/>
            </w:tcMar>
          </w:tcPr>
          <w:p w14:paraId="5842947D" w14:textId="77777777" w:rsidR="001270E7" w:rsidRDefault="008B5959">
            <w:bookmarkStart w:id="9" w:name="__bookmark_10"/>
            <w:bookmarkEnd w:id="9"/>
            <w:r>
              <w:rPr>
                <w:rFonts w:ascii="Arial" w:eastAsia="Arial" w:hAnsi="Arial" w:cs="Arial"/>
                <w:color w:val="000000"/>
              </w:rPr>
              <w:t>1 - 10, 1 decimaal</w:t>
            </w:r>
          </w:p>
        </w:tc>
      </w:tr>
      <w:tr w:rsidR="001270E7" w14:paraId="3BAD315D" w14:textId="77777777">
        <w:tc>
          <w:tcPr>
            <w:tcW w:w="3000" w:type="dxa"/>
            <w:tcMar>
              <w:left w:w="20" w:type="dxa"/>
              <w:right w:w="20" w:type="dxa"/>
            </w:tcMar>
          </w:tcPr>
          <w:p w14:paraId="0928B088" w14:textId="77777777" w:rsidR="001270E7" w:rsidRDefault="008B5959">
            <w:r>
              <w:rPr>
                <w:rFonts w:ascii="Arial" w:eastAsia="Arial" w:hAnsi="Arial" w:cs="Arial"/>
                <w:b/>
                <w:bCs/>
                <w:color w:val="000000"/>
              </w:rPr>
              <w:t>Maximaal aantal punten</w:t>
            </w:r>
          </w:p>
        </w:tc>
        <w:tc>
          <w:tcPr>
            <w:tcW w:w="2865" w:type="dxa"/>
            <w:gridSpan w:val="2"/>
            <w:vMerge w:val="restart"/>
            <w:tcMar>
              <w:left w:w="20" w:type="dxa"/>
              <w:right w:w="20" w:type="dxa"/>
            </w:tcMar>
          </w:tcPr>
          <w:p w14:paraId="79090FBE" w14:textId="77777777" w:rsidR="001270E7" w:rsidRDefault="00615463">
            <w:r>
              <w:rPr>
                <w:rFonts w:ascii="Arial" w:eastAsia="Arial" w:hAnsi="Arial" w:cs="Arial"/>
                <w:color w:val="000000"/>
              </w:rPr>
              <w:t>45 punten</w:t>
            </w:r>
          </w:p>
        </w:tc>
        <w:tc>
          <w:tcPr>
            <w:tcW w:w="1470" w:type="dxa"/>
            <w:tcMar>
              <w:left w:w="20" w:type="dxa"/>
              <w:right w:w="20" w:type="dxa"/>
            </w:tcMar>
          </w:tcPr>
          <w:p w14:paraId="6BADF105" w14:textId="77777777" w:rsidR="001270E7" w:rsidRDefault="008B5959">
            <w:r>
              <w:rPr>
                <w:rFonts w:ascii="Arial" w:eastAsia="Arial" w:hAnsi="Arial" w:cs="Arial"/>
                <w:b/>
                <w:bCs/>
                <w:color w:val="000000"/>
              </w:rPr>
              <w:t>Cesuur</w:t>
            </w:r>
          </w:p>
        </w:tc>
        <w:tc>
          <w:tcPr>
            <w:tcW w:w="2010" w:type="dxa"/>
            <w:tcMar>
              <w:left w:w="20" w:type="dxa"/>
              <w:right w:w="20" w:type="dxa"/>
            </w:tcMar>
          </w:tcPr>
          <w:p w14:paraId="0B04368B" w14:textId="77777777" w:rsidR="001270E7" w:rsidRDefault="00615463">
            <w:r>
              <w:rPr>
                <w:rFonts w:ascii="Arial" w:eastAsia="Arial" w:hAnsi="Arial" w:cs="Arial"/>
                <w:color w:val="000000"/>
              </w:rPr>
              <w:t>31 punten (70%)</w:t>
            </w:r>
          </w:p>
        </w:tc>
      </w:tr>
      <w:tr w:rsidR="001270E7" w14:paraId="33C4205C" w14:textId="77777777">
        <w:tc>
          <w:tcPr>
            <w:tcW w:w="3000" w:type="dxa"/>
            <w:tcBorders>
              <w:top w:val="single" w:sz="6" w:space="0" w:color="808080"/>
              <w:bottom w:val="single" w:sz="6" w:space="0" w:color="808080"/>
            </w:tcBorders>
            <w:tcMar>
              <w:left w:w="20" w:type="dxa"/>
              <w:right w:w="20" w:type="dxa"/>
            </w:tcMar>
          </w:tcPr>
          <w:p w14:paraId="7E4B7F78" w14:textId="77777777" w:rsidR="001270E7" w:rsidRDefault="008B5959">
            <w:r>
              <w:rPr>
                <w:rFonts w:ascii="Arial" w:eastAsia="Arial" w:hAnsi="Arial" w:cs="Arial"/>
                <w:b/>
                <w:bCs/>
                <w:color w:val="000000"/>
              </w:rPr>
              <w:t>Toegestane hulpmiddelen</w:t>
            </w:r>
          </w:p>
        </w:tc>
        <w:tc>
          <w:tcPr>
            <w:tcW w:w="6345" w:type="dxa"/>
            <w:gridSpan w:val="4"/>
            <w:vMerge w:val="restart"/>
            <w:tcBorders>
              <w:top w:val="single" w:sz="6" w:space="0" w:color="808080"/>
              <w:bottom w:val="single" w:sz="6" w:space="0" w:color="808080"/>
            </w:tcBorders>
            <w:tcMar>
              <w:left w:w="20" w:type="dxa"/>
              <w:right w:w="20" w:type="dxa"/>
            </w:tcMar>
          </w:tcPr>
          <w:p w14:paraId="316611C2" w14:textId="77777777" w:rsidR="001270E7" w:rsidRPr="00615463" w:rsidRDefault="0045439C">
            <w:pPr>
              <w:rPr>
                <w:rFonts w:ascii="Arial" w:hAnsi="Arial" w:cs="Arial"/>
              </w:rPr>
            </w:pPr>
            <w:bookmarkStart w:id="10" w:name="__bookmark_11"/>
            <w:bookmarkEnd w:id="10"/>
            <w:r w:rsidRPr="00615463">
              <w:rPr>
                <w:rFonts w:ascii="Arial" w:hAnsi="Arial" w:cs="Arial"/>
              </w:rPr>
              <w:t>geen</w:t>
            </w:r>
          </w:p>
        </w:tc>
      </w:tr>
      <w:tr w:rsidR="001270E7" w14:paraId="28197246" w14:textId="77777777">
        <w:tc>
          <w:tcPr>
            <w:tcW w:w="3000" w:type="dxa"/>
            <w:tcBorders>
              <w:bottom w:val="single" w:sz="6" w:space="0" w:color="808080"/>
            </w:tcBorders>
            <w:tcMar>
              <w:left w:w="20" w:type="dxa"/>
              <w:right w:w="20" w:type="dxa"/>
            </w:tcMar>
          </w:tcPr>
          <w:p w14:paraId="061A3DF2" w14:textId="77777777" w:rsidR="001270E7" w:rsidRDefault="008B5959">
            <w:r>
              <w:rPr>
                <w:rFonts w:ascii="Arial" w:eastAsia="Arial" w:hAnsi="Arial" w:cs="Arial"/>
                <w:b/>
                <w:bCs/>
                <w:color w:val="000000"/>
              </w:rPr>
              <w:t>Toets inleveren</w:t>
            </w:r>
          </w:p>
        </w:tc>
        <w:tc>
          <w:tcPr>
            <w:tcW w:w="2055" w:type="dxa"/>
            <w:tcBorders>
              <w:bottom w:val="single" w:sz="6" w:space="0" w:color="808080"/>
            </w:tcBorders>
            <w:tcMar>
              <w:left w:w="20" w:type="dxa"/>
              <w:right w:w="20" w:type="dxa"/>
            </w:tcMar>
          </w:tcPr>
          <w:p w14:paraId="37C71C32" w14:textId="77777777" w:rsidR="001270E7" w:rsidRDefault="0045439C">
            <w:r>
              <w:rPr>
                <w:rFonts w:ascii="Arial" w:eastAsia="Arial" w:hAnsi="Arial" w:cs="Arial"/>
                <w:color w:val="000000"/>
              </w:rPr>
              <w:t xml:space="preserve">Ja </w:t>
            </w:r>
          </w:p>
        </w:tc>
        <w:tc>
          <w:tcPr>
            <w:tcW w:w="2280" w:type="dxa"/>
            <w:gridSpan w:val="2"/>
            <w:vMerge w:val="restart"/>
            <w:tcBorders>
              <w:bottom w:val="single" w:sz="6" w:space="0" w:color="808080"/>
            </w:tcBorders>
            <w:tcMar>
              <w:left w:w="20" w:type="dxa"/>
              <w:right w:w="20" w:type="dxa"/>
            </w:tcMar>
          </w:tcPr>
          <w:p w14:paraId="6C91753D" w14:textId="77777777" w:rsidR="001270E7" w:rsidRDefault="008B5959">
            <w:pPr>
              <w:jc w:val="center"/>
            </w:pPr>
            <w:r>
              <w:rPr>
                <w:rFonts w:ascii="Arial" w:eastAsia="Arial" w:hAnsi="Arial" w:cs="Arial"/>
                <w:b/>
                <w:bCs/>
                <w:color w:val="000000"/>
              </w:rPr>
              <w:t>Papier gebruiken</w:t>
            </w:r>
          </w:p>
        </w:tc>
        <w:tc>
          <w:tcPr>
            <w:tcW w:w="2010" w:type="dxa"/>
            <w:tcBorders>
              <w:bottom w:val="single" w:sz="6" w:space="0" w:color="808080"/>
            </w:tcBorders>
            <w:tcMar>
              <w:left w:w="20" w:type="dxa"/>
              <w:right w:w="20" w:type="dxa"/>
            </w:tcMar>
          </w:tcPr>
          <w:p w14:paraId="234BA584" w14:textId="77777777" w:rsidR="001270E7" w:rsidRDefault="008B5959">
            <w:r>
              <w:rPr>
                <w:rFonts w:ascii="Arial" w:eastAsia="Arial" w:hAnsi="Arial" w:cs="Arial"/>
                <w:color w:val="000000"/>
              </w:rPr>
              <w:t>Nee</w:t>
            </w:r>
          </w:p>
        </w:tc>
      </w:tr>
    </w:tbl>
    <w:p w14:paraId="7341BF8B" w14:textId="77777777" w:rsidR="001270E7" w:rsidRDefault="001270E7"/>
    <w:tbl>
      <w:tblPr>
        <w:tblOverlap w:val="never"/>
        <w:tblW w:w="9342" w:type="dxa"/>
        <w:tblLayout w:type="fixed"/>
        <w:tblLook w:val="01E0" w:firstRow="1" w:lastRow="1" w:firstColumn="1" w:lastColumn="1" w:noHBand="0" w:noVBand="0"/>
      </w:tblPr>
      <w:tblGrid>
        <w:gridCol w:w="1877"/>
        <w:gridCol w:w="2822"/>
        <w:gridCol w:w="632"/>
        <w:gridCol w:w="1652"/>
        <w:gridCol w:w="1277"/>
        <w:gridCol w:w="1082"/>
      </w:tblGrid>
      <w:tr w:rsidR="001270E7" w14:paraId="3F2CF23E" w14:textId="77777777">
        <w:tc>
          <w:tcPr>
            <w:tcW w:w="1877" w:type="dxa"/>
            <w:tcMar>
              <w:top w:w="120" w:type="dxa"/>
              <w:left w:w="20" w:type="dxa"/>
              <w:bottom w:w="100" w:type="dxa"/>
              <w:right w:w="20" w:type="dxa"/>
            </w:tcMar>
          </w:tcPr>
          <w:p w14:paraId="3C5E28B7" w14:textId="5D84D9D1" w:rsidR="001270E7" w:rsidRDefault="004F7C78">
            <w:r>
              <w:rPr>
                <w:rFonts w:ascii="Arial" w:eastAsia="Arial" w:hAnsi="Arial" w:cs="Arial"/>
                <w:color w:val="000000"/>
              </w:rPr>
              <w:t>Namme:</w:t>
            </w:r>
          </w:p>
        </w:tc>
        <w:tc>
          <w:tcPr>
            <w:tcW w:w="5106" w:type="dxa"/>
            <w:gridSpan w:val="3"/>
            <w:vMerge w:val="restart"/>
            <w:tcMar>
              <w:top w:w="120" w:type="dxa"/>
              <w:left w:w="20" w:type="dxa"/>
              <w:bottom w:w="100" w:type="dxa"/>
              <w:right w:w="20" w:type="dxa"/>
            </w:tcMar>
          </w:tcPr>
          <w:p w14:paraId="034CB9A5" w14:textId="77777777" w:rsidR="001270E7" w:rsidRDefault="001270E7">
            <w:pPr>
              <w:pBdr>
                <w:bottom w:val="dotted" w:sz="6" w:space="0" w:color="000000"/>
              </w:pBdr>
            </w:pPr>
          </w:p>
        </w:tc>
        <w:tc>
          <w:tcPr>
            <w:tcW w:w="1277" w:type="dxa"/>
            <w:vMerge w:val="restart"/>
            <w:tcMar>
              <w:top w:w="120" w:type="dxa"/>
              <w:left w:w="20" w:type="dxa"/>
              <w:bottom w:w="100" w:type="dxa"/>
              <w:right w:w="20" w:type="dxa"/>
            </w:tcMar>
            <w:vAlign w:val="center"/>
          </w:tcPr>
          <w:p w14:paraId="317A9528" w14:textId="77777777" w:rsidR="001270E7" w:rsidRDefault="008B5959">
            <w:pPr>
              <w:jc w:val="center"/>
            </w:pPr>
            <w:r>
              <w:rPr>
                <w:rFonts w:ascii="Arial" w:eastAsia="Arial" w:hAnsi="Arial" w:cs="Arial"/>
                <w:color w:val="000000"/>
              </w:rPr>
              <w:t>Resultaat</w:t>
            </w:r>
          </w:p>
        </w:tc>
        <w:tc>
          <w:tcPr>
            <w:tcW w:w="1082" w:type="dxa"/>
            <w:vMerge w:val="restart"/>
            <w:tcBorders>
              <w:top w:val="single" w:sz="6" w:space="0" w:color="000000"/>
              <w:left w:val="single" w:sz="6" w:space="0" w:color="000000"/>
              <w:bottom w:val="single" w:sz="6" w:space="0" w:color="000000"/>
              <w:right w:val="single" w:sz="6" w:space="0" w:color="000000"/>
            </w:tcBorders>
            <w:tcMar>
              <w:top w:w="120" w:type="dxa"/>
              <w:left w:w="20" w:type="dxa"/>
              <w:bottom w:w="100" w:type="dxa"/>
              <w:right w:w="20" w:type="dxa"/>
            </w:tcMar>
            <w:vAlign w:val="center"/>
          </w:tcPr>
          <w:p w14:paraId="46B8EB70" w14:textId="77777777" w:rsidR="001270E7" w:rsidRDefault="001270E7">
            <w:pPr>
              <w:jc w:val="center"/>
            </w:pPr>
          </w:p>
        </w:tc>
      </w:tr>
      <w:tr w:rsidR="001270E7" w14:paraId="7E1C2A2A" w14:textId="77777777">
        <w:tc>
          <w:tcPr>
            <w:tcW w:w="1877" w:type="dxa"/>
            <w:tcMar>
              <w:top w:w="120" w:type="dxa"/>
              <w:left w:w="20" w:type="dxa"/>
              <w:bottom w:w="100" w:type="dxa"/>
              <w:right w:w="20" w:type="dxa"/>
            </w:tcMar>
          </w:tcPr>
          <w:p w14:paraId="3A560419" w14:textId="7893E9FF" w:rsidR="001270E7" w:rsidRDefault="004F7C78">
            <w:r>
              <w:rPr>
                <w:rFonts w:ascii="Arial" w:eastAsia="Arial" w:hAnsi="Arial" w:cs="Arial"/>
                <w:color w:val="000000"/>
              </w:rPr>
              <w:t>Studintnûmer:</w:t>
            </w:r>
          </w:p>
        </w:tc>
        <w:tc>
          <w:tcPr>
            <w:tcW w:w="2822" w:type="dxa"/>
            <w:tcMar>
              <w:top w:w="120" w:type="dxa"/>
              <w:left w:w="20" w:type="dxa"/>
              <w:bottom w:w="100" w:type="dxa"/>
              <w:right w:w="20" w:type="dxa"/>
            </w:tcMar>
          </w:tcPr>
          <w:p w14:paraId="10E8092E" w14:textId="77777777" w:rsidR="001270E7" w:rsidRDefault="001270E7">
            <w:pPr>
              <w:pBdr>
                <w:bottom w:val="dotted" w:sz="6" w:space="0" w:color="000000"/>
              </w:pBdr>
            </w:pPr>
          </w:p>
        </w:tc>
        <w:tc>
          <w:tcPr>
            <w:tcW w:w="632" w:type="dxa"/>
            <w:tcMar>
              <w:top w:w="120" w:type="dxa"/>
              <w:left w:w="20" w:type="dxa"/>
              <w:bottom w:w="100" w:type="dxa"/>
              <w:right w:w="20" w:type="dxa"/>
            </w:tcMar>
          </w:tcPr>
          <w:p w14:paraId="30B4D1E0" w14:textId="4CA4FC45" w:rsidR="001270E7" w:rsidRDefault="008B5959">
            <w:pPr>
              <w:jc w:val="center"/>
            </w:pPr>
            <w:r>
              <w:rPr>
                <w:rFonts w:ascii="Arial" w:eastAsia="Arial" w:hAnsi="Arial" w:cs="Arial"/>
                <w:color w:val="000000"/>
              </w:rPr>
              <w:t>Klas</w:t>
            </w:r>
            <w:r w:rsidR="004F7C78">
              <w:rPr>
                <w:rFonts w:ascii="Arial" w:eastAsia="Arial" w:hAnsi="Arial" w:cs="Arial"/>
                <w:color w:val="000000"/>
              </w:rPr>
              <w:t>:</w:t>
            </w:r>
          </w:p>
        </w:tc>
        <w:tc>
          <w:tcPr>
            <w:tcW w:w="1652" w:type="dxa"/>
            <w:tcMar>
              <w:top w:w="120" w:type="dxa"/>
              <w:left w:w="20" w:type="dxa"/>
              <w:bottom w:w="100" w:type="dxa"/>
              <w:right w:w="20" w:type="dxa"/>
            </w:tcMar>
          </w:tcPr>
          <w:p w14:paraId="23E43FA4" w14:textId="77777777" w:rsidR="001270E7" w:rsidRDefault="001270E7">
            <w:pPr>
              <w:pBdr>
                <w:bottom w:val="dotted" w:sz="6" w:space="0" w:color="000000"/>
              </w:pBdr>
            </w:pPr>
          </w:p>
        </w:tc>
        <w:tc>
          <w:tcPr>
            <w:tcW w:w="1277" w:type="dxa"/>
            <w:vMerge/>
            <w:tcMar>
              <w:top w:w="120" w:type="dxa"/>
              <w:left w:w="20" w:type="dxa"/>
              <w:bottom w:w="100" w:type="dxa"/>
              <w:right w:w="20" w:type="dxa"/>
            </w:tcMar>
            <w:vAlign w:val="center"/>
          </w:tcPr>
          <w:p w14:paraId="066A3213" w14:textId="77777777" w:rsidR="001270E7" w:rsidRDefault="001270E7"/>
        </w:tc>
        <w:tc>
          <w:tcPr>
            <w:tcW w:w="1082" w:type="dxa"/>
            <w:vMerge/>
            <w:tcBorders>
              <w:top w:val="single" w:sz="6" w:space="0" w:color="000000"/>
              <w:left w:val="single" w:sz="6" w:space="0" w:color="000000"/>
              <w:bottom w:val="single" w:sz="6" w:space="0" w:color="000000"/>
              <w:right w:val="single" w:sz="6" w:space="0" w:color="000000"/>
            </w:tcBorders>
            <w:tcMar>
              <w:top w:w="120" w:type="dxa"/>
              <w:left w:w="20" w:type="dxa"/>
              <w:bottom w:w="100" w:type="dxa"/>
              <w:right w:w="20" w:type="dxa"/>
            </w:tcMar>
            <w:vAlign w:val="center"/>
          </w:tcPr>
          <w:p w14:paraId="330FBEEC" w14:textId="77777777" w:rsidR="001270E7" w:rsidRDefault="001270E7"/>
        </w:tc>
      </w:tr>
      <w:tr w:rsidR="001270E7" w14:paraId="4B7F4945" w14:textId="77777777">
        <w:trPr>
          <w:trHeight w:hRule="exact" w:val="765"/>
        </w:trPr>
        <w:tc>
          <w:tcPr>
            <w:tcW w:w="1877" w:type="dxa"/>
            <w:tcBorders>
              <w:bottom w:val="single" w:sz="6" w:space="0" w:color="808080"/>
            </w:tcBorders>
            <w:tcMar>
              <w:top w:w="120" w:type="dxa"/>
              <w:left w:w="20" w:type="dxa"/>
              <w:bottom w:w="100" w:type="dxa"/>
              <w:right w:w="20" w:type="dxa"/>
            </w:tcMar>
          </w:tcPr>
          <w:p w14:paraId="198A8392" w14:textId="5DAE08C9" w:rsidR="001270E7" w:rsidRDefault="004F7C78">
            <w:r>
              <w:rPr>
                <w:rFonts w:ascii="Arial" w:eastAsia="Arial" w:hAnsi="Arial" w:cs="Arial"/>
                <w:color w:val="000000"/>
              </w:rPr>
              <w:t>Oplieding:</w:t>
            </w:r>
          </w:p>
        </w:tc>
        <w:tc>
          <w:tcPr>
            <w:tcW w:w="5106" w:type="dxa"/>
            <w:gridSpan w:val="3"/>
            <w:vMerge w:val="restart"/>
            <w:tcBorders>
              <w:bottom w:val="single" w:sz="6" w:space="0" w:color="808080"/>
            </w:tcBorders>
            <w:tcMar>
              <w:top w:w="120" w:type="dxa"/>
              <w:left w:w="20" w:type="dxa"/>
              <w:bottom w:w="100" w:type="dxa"/>
              <w:right w:w="20" w:type="dxa"/>
            </w:tcMar>
          </w:tcPr>
          <w:p w14:paraId="71E64AAF" w14:textId="77777777" w:rsidR="001270E7" w:rsidRDefault="001270E7">
            <w:pPr>
              <w:pBdr>
                <w:bottom w:val="dotted" w:sz="6" w:space="0" w:color="000000"/>
              </w:pBdr>
            </w:pPr>
          </w:p>
        </w:tc>
        <w:tc>
          <w:tcPr>
            <w:tcW w:w="1277" w:type="dxa"/>
            <w:tcBorders>
              <w:bottom w:val="single" w:sz="6" w:space="0" w:color="808080"/>
            </w:tcBorders>
            <w:tcMar>
              <w:top w:w="120" w:type="dxa"/>
              <w:left w:w="20" w:type="dxa"/>
              <w:bottom w:w="100" w:type="dxa"/>
              <w:right w:w="20" w:type="dxa"/>
            </w:tcMar>
            <w:vAlign w:val="center"/>
          </w:tcPr>
          <w:p w14:paraId="2ACC02D4" w14:textId="77777777" w:rsidR="001270E7" w:rsidRDefault="001270E7"/>
        </w:tc>
        <w:tc>
          <w:tcPr>
            <w:tcW w:w="1082" w:type="dxa"/>
            <w:tcBorders>
              <w:bottom w:val="single" w:sz="6" w:space="0" w:color="808080"/>
            </w:tcBorders>
            <w:tcMar>
              <w:top w:w="120" w:type="dxa"/>
              <w:left w:w="20" w:type="dxa"/>
              <w:bottom w:w="100" w:type="dxa"/>
              <w:right w:w="20" w:type="dxa"/>
            </w:tcMar>
            <w:vAlign w:val="center"/>
          </w:tcPr>
          <w:p w14:paraId="6F953E2D" w14:textId="77777777" w:rsidR="001270E7" w:rsidRDefault="001270E7">
            <w:pPr>
              <w:jc w:val="center"/>
            </w:pPr>
          </w:p>
        </w:tc>
      </w:tr>
    </w:tbl>
    <w:p w14:paraId="6D2ABEE5" w14:textId="77777777" w:rsidR="001270E7" w:rsidRDefault="001270E7"/>
    <w:tbl>
      <w:tblPr>
        <w:tblOverlap w:val="never"/>
        <w:tblW w:w="9355" w:type="dxa"/>
        <w:tblLayout w:type="fixed"/>
        <w:tblLook w:val="01E0" w:firstRow="1" w:lastRow="1" w:firstColumn="1" w:lastColumn="1" w:noHBand="0" w:noVBand="0"/>
      </w:tblPr>
      <w:tblGrid>
        <w:gridCol w:w="9355"/>
      </w:tblGrid>
      <w:tr w:rsidR="001270E7" w14:paraId="5854F12A" w14:textId="77777777">
        <w:tc>
          <w:tcPr>
            <w:tcW w:w="9355" w:type="dxa"/>
          </w:tcPr>
          <w:p w14:paraId="05C34B10" w14:textId="77777777" w:rsidR="0045439C" w:rsidRDefault="0045439C">
            <w:pPr>
              <w:rPr>
                <w:rFonts w:ascii="Arial" w:eastAsia="Arial" w:hAnsi="Arial" w:cs="Arial"/>
                <w:color w:val="000000"/>
              </w:rPr>
            </w:pPr>
          </w:p>
          <w:p w14:paraId="78D2A252" w14:textId="77777777" w:rsidR="004F7C78" w:rsidRDefault="004F7C78">
            <w:pPr>
              <w:rPr>
                <w:rFonts w:ascii="Arial" w:eastAsia="Arial" w:hAnsi="Arial" w:cs="Arial"/>
                <w:color w:val="000000"/>
              </w:rPr>
            </w:pPr>
          </w:p>
          <w:p w14:paraId="30236135" w14:textId="49A89356" w:rsidR="001270E7" w:rsidRDefault="004F7C78">
            <w:r>
              <w:rPr>
                <w:rFonts w:ascii="Arial" w:eastAsia="Arial" w:hAnsi="Arial" w:cs="Arial"/>
                <w:color w:val="000000"/>
              </w:rPr>
              <w:t>Skriuw de antwurden op 'e toets. Do krijst gjin apart tentamenpapier.</w:t>
            </w:r>
            <w:r>
              <w:rPr>
                <w:rFonts w:ascii="Arial" w:eastAsia="Arial" w:hAnsi="Arial" w:cs="Arial"/>
                <w:color w:val="000000"/>
              </w:rPr>
              <w:br/>
            </w:r>
            <w:r w:rsidR="004C6D60">
              <w:rPr>
                <w:rFonts w:ascii="Arial" w:eastAsia="Arial" w:hAnsi="Arial" w:cs="Arial"/>
                <w:color w:val="000000"/>
              </w:rPr>
              <w:br/>
            </w:r>
          </w:p>
        </w:tc>
      </w:tr>
      <w:tr w:rsidR="001270E7" w:rsidRPr="009E3A00" w14:paraId="294F0D2D" w14:textId="77777777">
        <w:tc>
          <w:tcPr>
            <w:tcW w:w="9355" w:type="dxa"/>
          </w:tcPr>
          <w:p w14:paraId="4DB4B9F7" w14:textId="3E3455F6" w:rsidR="001270E7" w:rsidRPr="009E3A00" w:rsidRDefault="004F7C78">
            <w:pPr>
              <w:rPr>
                <w:rFonts w:ascii="Arial" w:hAnsi="Arial" w:cs="Arial"/>
                <w:sz w:val="22"/>
                <w:szCs w:val="22"/>
              </w:rPr>
            </w:pPr>
            <w:r>
              <w:rPr>
                <w:rFonts w:ascii="Arial" w:eastAsia="Arial" w:hAnsi="Arial" w:cs="Arial"/>
                <w:b/>
                <w:bCs/>
                <w:color w:val="000000"/>
                <w:sz w:val="22"/>
                <w:szCs w:val="22"/>
              </w:rPr>
              <w:t>Sukses mei de toets!</w:t>
            </w:r>
            <w:r w:rsidR="008B5959" w:rsidRPr="009E3A00">
              <w:rPr>
                <w:rFonts w:ascii="Arial" w:eastAsia="Arial" w:hAnsi="Arial" w:cs="Arial"/>
                <w:b/>
                <w:bCs/>
                <w:color w:val="000000"/>
                <w:sz w:val="22"/>
                <w:szCs w:val="22"/>
              </w:rPr>
              <w:br/>
            </w:r>
          </w:p>
        </w:tc>
      </w:tr>
      <w:tr w:rsidR="001270E7" w:rsidRPr="009E3A00" w14:paraId="56C02361" w14:textId="77777777">
        <w:tc>
          <w:tcPr>
            <w:tcW w:w="9355" w:type="dxa"/>
          </w:tcPr>
          <w:p w14:paraId="58B94605" w14:textId="77777777" w:rsidR="001270E7" w:rsidRPr="009E3A00" w:rsidRDefault="008B5959">
            <w:pPr>
              <w:rPr>
                <w:rFonts w:ascii="Arial" w:hAnsi="Arial" w:cs="Arial"/>
                <w:sz w:val="22"/>
                <w:szCs w:val="22"/>
              </w:rPr>
            </w:pPr>
            <w:r w:rsidRPr="009E3A00">
              <w:rPr>
                <w:rFonts w:ascii="Arial" w:eastAsia="Arial" w:hAnsi="Arial" w:cs="Arial"/>
                <w:color w:val="000000"/>
                <w:sz w:val="22"/>
                <w:szCs w:val="22"/>
              </w:rPr>
              <w:br/>
            </w:r>
          </w:p>
        </w:tc>
      </w:tr>
    </w:tbl>
    <w:p w14:paraId="241A19DB" w14:textId="77777777" w:rsidR="009E3A00" w:rsidRPr="009E3A00" w:rsidRDefault="009E3A00">
      <w:pPr>
        <w:rPr>
          <w:rFonts w:ascii="Arial" w:hAnsi="Arial" w:cs="Arial"/>
          <w:sz w:val="22"/>
          <w:szCs w:val="22"/>
        </w:rPr>
      </w:pPr>
    </w:p>
    <w:p w14:paraId="185EA354" w14:textId="77777777" w:rsidR="00C16750" w:rsidRPr="009E3A00" w:rsidRDefault="009E3A00">
      <w:pPr>
        <w:rPr>
          <w:rFonts w:ascii="Arial" w:hAnsi="Arial" w:cs="Arial"/>
          <w:sz w:val="22"/>
          <w:szCs w:val="22"/>
        </w:rPr>
      </w:pPr>
      <w:r w:rsidRPr="009E3A00">
        <w:rPr>
          <w:rFonts w:ascii="Arial" w:hAnsi="Arial" w:cs="Arial"/>
          <w:sz w:val="22"/>
          <w:szCs w:val="22"/>
        </w:rPr>
        <w:br w:type="column"/>
      </w:r>
    </w:p>
    <w:p w14:paraId="01AC8CE9" w14:textId="7A5962A4" w:rsidR="009E3A00" w:rsidRPr="00A64F5F" w:rsidRDefault="004F7C78">
      <w:pPr>
        <w:rPr>
          <w:rFonts w:ascii="Arial" w:hAnsi="Arial" w:cs="Arial"/>
          <w:sz w:val="22"/>
          <w:szCs w:val="22"/>
          <w:u w:val="single"/>
        </w:rPr>
      </w:pPr>
      <w:r>
        <w:rPr>
          <w:rFonts w:ascii="Arial" w:hAnsi="Arial" w:cs="Arial"/>
          <w:b/>
          <w:sz w:val="22"/>
          <w:szCs w:val="22"/>
          <w:u w:val="single"/>
        </w:rPr>
        <w:t>Underdiel</w:t>
      </w:r>
      <w:r w:rsidR="009E3A00" w:rsidRPr="00A64F5F">
        <w:rPr>
          <w:rFonts w:ascii="Arial" w:hAnsi="Arial" w:cs="Arial"/>
          <w:b/>
          <w:sz w:val="22"/>
          <w:szCs w:val="22"/>
          <w:u w:val="single"/>
        </w:rPr>
        <w:t xml:space="preserve"> A: kennis </w:t>
      </w:r>
      <w:r>
        <w:rPr>
          <w:rFonts w:ascii="Arial" w:hAnsi="Arial" w:cs="Arial"/>
          <w:b/>
          <w:sz w:val="22"/>
          <w:szCs w:val="22"/>
          <w:u w:val="single"/>
        </w:rPr>
        <w:t>f</w:t>
      </w:r>
      <w:r w:rsidR="009E3A00" w:rsidRPr="00A64F5F">
        <w:rPr>
          <w:rFonts w:ascii="Arial" w:hAnsi="Arial" w:cs="Arial"/>
          <w:b/>
          <w:sz w:val="22"/>
          <w:szCs w:val="22"/>
          <w:u w:val="single"/>
        </w:rPr>
        <w:t>an de basisbegripen</w:t>
      </w:r>
      <w:r w:rsidR="00615463" w:rsidRPr="00A64F5F">
        <w:rPr>
          <w:rFonts w:ascii="Arial" w:hAnsi="Arial" w:cs="Arial"/>
          <w:b/>
          <w:sz w:val="22"/>
          <w:szCs w:val="22"/>
          <w:u w:val="single"/>
        </w:rPr>
        <w:t xml:space="preserve"> (6</w:t>
      </w:r>
      <w:r w:rsidR="00171FC5" w:rsidRPr="00A64F5F">
        <w:rPr>
          <w:rFonts w:ascii="Arial" w:hAnsi="Arial" w:cs="Arial"/>
          <w:b/>
          <w:sz w:val="22"/>
          <w:szCs w:val="22"/>
          <w:u w:val="single"/>
        </w:rPr>
        <w:t>p</w:t>
      </w:r>
      <w:r w:rsidR="001469E1" w:rsidRPr="00A64F5F">
        <w:rPr>
          <w:rFonts w:ascii="Arial" w:hAnsi="Arial" w:cs="Arial"/>
          <w:b/>
          <w:sz w:val="22"/>
          <w:szCs w:val="22"/>
          <w:u w:val="single"/>
        </w:rPr>
        <w:t>)</w:t>
      </w:r>
    </w:p>
    <w:p w14:paraId="53A66D62" w14:textId="77777777" w:rsidR="009E3A00" w:rsidRDefault="009E3A00">
      <w:pPr>
        <w:rPr>
          <w:rFonts w:ascii="Arial" w:hAnsi="Arial" w:cs="Arial"/>
          <w:sz w:val="22"/>
          <w:szCs w:val="22"/>
        </w:rPr>
      </w:pPr>
    </w:p>
    <w:p w14:paraId="522A21A4" w14:textId="2B4CD50C" w:rsidR="004F7C78" w:rsidRDefault="004F7C78">
      <w:pPr>
        <w:rPr>
          <w:rFonts w:ascii="Arial" w:hAnsi="Arial" w:cs="Arial"/>
          <w:sz w:val="22"/>
          <w:szCs w:val="22"/>
        </w:rPr>
      </w:pPr>
      <w:r>
        <w:rPr>
          <w:rFonts w:ascii="Arial" w:hAnsi="Arial" w:cs="Arial"/>
          <w:sz w:val="22"/>
          <w:szCs w:val="22"/>
        </w:rPr>
        <w:t>Sjochst hjirûnder in stikmannich sinnen dêr't in begryp yn ûntbrekt. Skriuw it ûntbrekkende begryp op it krekte plak. Kinst hieltyd kiezen út de begripen yn it swarte fakje. Elk begryp komt ien kear foar.</w:t>
      </w:r>
    </w:p>
    <w:p w14:paraId="691217CD" w14:textId="77777777" w:rsidR="009E3A00" w:rsidRDefault="009E3A00">
      <w:pPr>
        <w:rPr>
          <w:rFonts w:ascii="Arial" w:hAnsi="Arial" w:cs="Arial"/>
          <w:sz w:val="22"/>
          <w:szCs w:val="22"/>
        </w:rPr>
      </w:pPr>
    </w:p>
    <w:tbl>
      <w:tblPr>
        <w:tblStyle w:val="Tabelraster"/>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3652"/>
        <w:gridCol w:w="3686"/>
      </w:tblGrid>
      <w:tr w:rsidR="00A03B38" w14:paraId="50D787DC" w14:textId="77777777" w:rsidTr="00A03B38">
        <w:trPr>
          <w:trHeight w:val="1627"/>
        </w:trPr>
        <w:tc>
          <w:tcPr>
            <w:tcW w:w="3652" w:type="dxa"/>
            <w:shd w:val="clear" w:color="auto" w:fill="000000"/>
          </w:tcPr>
          <w:p w14:paraId="76280C07" w14:textId="31E345AB" w:rsidR="00A03B38" w:rsidRDefault="007022AB" w:rsidP="00734929">
            <w:pPr>
              <w:rPr>
                <w:rFonts w:ascii="Arial" w:hAnsi="Arial" w:cs="Arial"/>
                <w:sz w:val="22"/>
                <w:szCs w:val="22"/>
              </w:rPr>
            </w:pPr>
            <w:r>
              <w:rPr>
                <w:rFonts w:ascii="Arial" w:hAnsi="Arial" w:cs="Arial"/>
                <w:sz w:val="22"/>
                <w:szCs w:val="22"/>
              </w:rPr>
              <w:t>clitic</w:t>
            </w:r>
            <w:r w:rsidR="00A03B38">
              <w:rPr>
                <w:rFonts w:ascii="Arial" w:hAnsi="Arial" w:cs="Arial"/>
                <w:sz w:val="22"/>
                <w:szCs w:val="22"/>
              </w:rPr>
              <w:br/>
              <w:t>corpus</w:t>
            </w:r>
            <w:r w:rsidR="00A03B38">
              <w:rPr>
                <w:rFonts w:ascii="Arial" w:hAnsi="Arial" w:cs="Arial"/>
                <w:sz w:val="22"/>
                <w:szCs w:val="22"/>
              </w:rPr>
              <w:br/>
              <w:t>diachrone grammatica</w:t>
            </w:r>
            <w:r w:rsidR="00A03B38">
              <w:rPr>
                <w:rFonts w:ascii="Arial" w:hAnsi="Arial" w:cs="Arial"/>
                <w:sz w:val="22"/>
                <w:szCs w:val="22"/>
              </w:rPr>
              <w:br/>
              <w:t>exocentrisch</w:t>
            </w:r>
            <w:r w:rsidR="00A03B38">
              <w:rPr>
                <w:rFonts w:ascii="Arial" w:hAnsi="Arial" w:cs="Arial"/>
                <w:sz w:val="22"/>
                <w:szCs w:val="22"/>
              </w:rPr>
              <w:br/>
            </w:r>
            <w:r w:rsidR="002B5819" w:rsidRPr="00A03B38">
              <w:rPr>
                <w:rFonts w:ascii="Arial" w:hAnsi="Arial" w:cs="Arial"/>
                <w:sz w:val="22"/>
                <w:szCs w:val="22"/>
              </w:rPr>
              <w:t>fossilisatie</w:t>
            </w:r>
            <w:r w:rsidR="00734929">
              <w:rPr>
                <w:rFonts w:ascii="Arial" w:hAnsi="Arial" w:cs="Arial"/>
                <w:sz w:val="22"/>
                <w:szCs w:val="22"/>
              </w:rPr>
              <w:br/>
              <w:t>gebonden morfeem</w:t>
            </w:r>
          </w:p>
        </w:tc>
        <w:tc>
          <w:tcPr>
            <w:tcW w:w="3686" w:type="dxa"/>
            <w:shd w:val="clear" w:color="auto" w:fill="000000"/>
          </w:tcPr>
          <w:p w14:paraId="796272B5" w14:textId="547C8111" w:rsidR="00A03B38" w:rsidRDefault="00A03B38">
            <w:pPr>
              <w:rPr>
                <w:rFonts w:ascii="Arial" w:hAnsi="Arial" w:cs="Arial"/>
                <w:sz w:val="22"/>
                <w:szCs w:val="22"/>
              </w:rPr>
            </w:pPr>
            <w:r w:rsidRPr="00A03B38">
              <w:rPr>
                <w:rFonts w:ascii="Arial" w:hAnsi="Arial" w:cs="Arial"/>
                <w:sz w:val="22"/>
                <w:szCs w:val="22"/>
              </w:rPr>
              <w:t>incrementeel</w:t>
            </w:r>
            <w:r w:rsidRPr="00A03B38">
              <w:rPr>
                <w:rFonts w:ascii="Arial" w:hAnsi="Arial" w:cs="Arial"/>
                <w:sz w:val="22"/>
                <w:szCs w:val="22"/>
              </w:rPr>
              <w:br/>
              <w:t>grammatica-vertaalmethode</w:t>
            </w:r>
            <w:r w:rsidRPr="00A03B38">
              <w:rPr>
                <w:rFonts w:ascii="Arial" w:hAnsi="Arial" w:cs="Arial"/>
                <w:sz w:val="22"/>
                <w:szCs w:val="22"/>
              </w:rPr>
              <w:br/>
              <w:t>modaliteit</w:t>
            </w:r>
            <w:r w:rsidRPr="00A03B38">
              <w:rPr>
                <w:rFonts w:ascii="Arial" w:hAnsi="Arial" w:cs="Arial"/>
                <w:sz w:val="22"/>
                <w:szCs w:val="22"/>
              </w:rPr>
              <w:br/>
              <w:t>priming</w:t>
            </w:r>
            <w:r w:rsidR="002B5819">
              <w:rPr>
                <w:rFonts w:ascii="Arial" w:hAnsi="Arial" w:cs="Arial"/>
                <w:sz w:val="22"/>
                <w:szCs w:val="22"/>
              </w:rPr>
              <w:br/>
              <w:t>thesaurus</w:t>
            </w:r>
            <w:r>
              <w:rPr>
                <w:rFonts w:ascii="Arial" w:hAnsi="Arial" w:cs="Arial"/>
                <w:sz w:val="22"/>
                <w:szCs w:val="22"/>
              </w:rPr>
              <w:br/>
              <w:t>T</w:t>
            </w:r>
            <w:r w:rsidRPr="00A03B38">
              <w:rPr>
                <w:rFonts w:ascii="Arial" w:hAnsi="Arial" w:cs="Arial"/>
                <w:sz w:val="22"/>
                <w:szCs w:val="22"/>
              </w:rPr>
              <w:t>1</w:t>
            </w:r>
          </w:p>
        </w:tc>
      </w:tr>
    </w:tbl>
    <w:p w14:paraId="7783D15E" w14:textId="77777777" w:rsidR="009E3A00" w:rsidRDefault="009E3A00">
      <w:pPr>
        <w:rPr>
          <w:rFonts w:ascii="Arial" w:hAnsi="Arial" w:cs="Arial"/>
          <w:sz w:val="22"/>
          <w:szCs w:val="22"/>
        </w:rPr>
      </w:pPr>
    </w:p>
    <w:p w14:paraId="0957CEA7" w14:textId="77777777" w:rsidR="006669F3" w:rsidRDefault="004547E3">
      <w:pPr>
        <w:rPr>
          <w:rFonts w:ascii="Arial" w:hAnsi="Arial" w:cs="Arial"/>
          <w:color w:val="FF0000"/>
          <w:sz w:val="22"/>
          <w:szCs w:val="22"/>
        </w:rPr>
      </w:pPr>
      <w:r>
        <w:rPr>
          <w:rFonts w:ascii="Arial" w:hAnsi="Arial" w:cs="Arial"/>
          <w:sz w:val="22"/>
          <w:szCs w:val="22"/>
        </w:rPr>
        <w:t xml:space="preserve">1. Als iemands niveau in een vreemde taal niet meer stijgt, dan is er sprake van </w:t>
      </w:r>
      <w:r w:rsidR="006669F3" w:rsidRPr="006669F3">
        <w:rPr>
          <w:rFonts w:ascii="Arial" w:hAnsi="Arial" w:cs="Arial"/>
          <w:color w:val="FF0000"/>
          <w:sz w:val="22"/>
          <w:szCs w:val="22"/>
        </w:rPr>
        <w:t>fossilisatie</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2. </w:t>
      </w:r>
      <w:r w:rsidR="0038275A">
        <w:rPr>
          <w:rFonts w:ascii="Arial" w:hAnsi="Arial" w:cs="Arial"/>
          <w:sz w:val="22"/>
          <w:szCs w:val="22"/>
        </w:rPr>
        <w:t xml:space="preserve">Als we eerst 'blauw' horen, kunnen onze hersenen het woord 'groen' sneller herkennen. Dat komt door </w:t>
      </w:r>
      <w:r w:rsidR="006669F3" w:rsidRPr="006669F3">
        <w:rPr>
          <w:rFonts w:ascii="Arial" w:hAnsi="Arial" w:cs="Arial"/>
          <w:color w:val="FF0000"/>
          <w:sz w:val="22"/>
          <w:szCs w:val="22"/>
        </w:rPr>
        <w:t>priming</w:t>
      </w:r>
      <w:r w:rsidR="0038275A">
        <w:rPr>
          <w:rFonts w:ascii="Arial" w:hAnsi="Arial" w:cs="Arial"/>
          <w:sz w:val="22"/>
          <w:szCs w:val="22"/>
        </w:rPr>
        <w:t xml:space="preserve"> .</w:t>
      </w:r>
      <w:r w:rsidR="00D022FB">
        <w:rPr>
          <w:rFonts w:ascii="Arial" w:hAnsi="Arial" w:cs="Arial"/>
          <w:sz w:val="22"/>
          <w:szCs w:val="22"/>
        </w:rPr>
        <w:br/>
      </w:r>
      <w:r w:rsidR="00D022FB">
        <w:rPr>
          <w:rFonts w:ascii="Arial" w:hAnsi="Arial" w:cs="Arial"/>
          <w:sz w:val="22"/>
          <w:szCs w:val="22"/>
        </w:rPr>
        <w:br/>
      </w:r>
      <w:r>
        <w:rPr>
          <w:rFonts w:ascii="Arial" w:hAnsi="Arial" w:cs="Arial"/>
          <w:sz w:val="22"/>
          <w:szCs w:val="22"/>
        </w:rPr>
        <w:t xml:space="preserve">3. </w:t>
      </w:r>
      <w:r w:rsidR="00D022FB">
        <w:rPr>
          <w:rFonts w:ascii="Arial" w:hAnsi="Arial" w:cs="Arial"/>
          <w:sz w:val="22"/>
          <w:szCs w:val="22"/>
        </w:rPr>
        <w:t xml:space="preserve">Een samenstelling waarvan het hoofd niet de betekenis bepaalt, noemen we </w:t>
      </w:r>
      <w:r w:rsidR="006669F3">
        <w:rPr>
          <w:rFonts w:ascii="Arial" w:hAnsi="Arial" w:cs="Arial"/>
          <w:color w:val="FF0000"/>
          <w:sz w:val="22"/>
          <w:szCs w:val="22"/>
        </w:rPr>
        <w:t>exocentrisch</w:t>
      </w:r>
    </w:p>
    <w:p w14:paraId="17040A2C" w14:textId="215321E6" w:rsidR="00830FAE" w:rsidRDefault="0038275A">
      <w:pPr>
        <w:rPr>
          <w:rFonts w:ascii="Arial" w:hAnsi="Arial" w:cs="Arial"/>
          <w:sz w:val="22"/>
          <w:szCs w:val="22"/>
        </w:rPr>
      </w:pPr>
      <w:r>
        <w:rPr>
          <w:rFonts w:ascii="Arial" w:hAnsi="Arial" w:cs="Arial"/>
          <w:sz w:val="22"/>
          <w:szCs w:val="22"/>
        </w:rPr>
        <w:br/>
      </w:r>
      <w:r w:rsidR="004547E3">
        <w:rPr>
          <w:rFonts w:ascii="Arial" w:hAnsi="Arial" w:cs="Arial"/>
          <w:sz w:val="22"/>
          <w:szCs w:val="22"/>
        </w:rPr>
        <w:t xml:space="preserve">4. </w:t>
      </w:r>
      <w:r w:rsidR="009E3A00">
        <w:rPr>
          <w:rFonts w:ascii="Arial" w:hAnsi="Arial" w:cs="Arial"/>
          <w:sz w:val="22"/>
          <w:szCs w:val="22"/>
        </w:rPr>
        <w:t xml:space="preserve">Gebarentalen maken gebruik van een visuele </w:t>
      </w:r>
      <w:r w:rsidR="006669F3">
        <w:rPr>
          <w:rFonts w:ascii="Arial" w:hAnsi="Arial" w:cs="Arial"/>
          <w:color w:val="FF0000"/>
          <w:sz w:val="22"/>
          <w:szCs w:val="22"/>
        </w:rPr>
        <w:t>modaliteit</w:t>
      </w:r>
      <w:r w:rsidR="009E3A00">
        <w:rPr>
          <w:rFonts w:ascii="Arial" w:hAnsi="Arial" w:cs="Arial"/>
          <w:sz w:val="22"/>
          <w:szCs w:val="22"/>
        </w:rPr>
        <w:t xml:space="preserve"> .</w:t>
      </w:r>
      <w:r w:rsidR="009E3A00">
        <w:rPr>
          <w:rFonts w:ascii="Arial" w:hAnsi="Arial" w:cs="Arial"/>
          <w:sz w:val="22"/>
          <w:szCs w:val="22"/>
        </w:rPr>
        <w:br/>
      </w:r>
      <w:r w:rsidR="009E3A00">
        <w:rPr>
          <w:rFonts w:ascii="Arial" w:hAnsi="Arial" w:cs="Arial"/>
          <w:sz w:val="22"/>
          <w:szCs w:val="22"/>
        </w:rPr>
        <w:br/>
      </w:r>
      <w:r w:rsidR="004547E3">
        <w:rPr>
          <w:rFonts w:ascii="Arial" w:hAnsi="Arial" w:cs="Arial"/>
          <w:sz w:val="22"/>
          <w:szCs w:val="22"/>
        </w:rPr>
        <w:t xml:space="preserve">5. </w:t>
      </w:r>
      <w:r w:rsidR="00615463">
        <w:rPr>
          <w:rFonts w:ascii="Arial" w:hAnsi="Arial" w:cs="Arial"/>
          <w:sz w:val="22"/>
          <w:szCs w:val="22"/>
        </w:rPr>
        <w:t>In een</w:t>
      </w:r>
      <w:r w:rsidR="009E3A00">
        <w:rPr>
          <w:rFonts w:ascii="Arial" w:hAnsi="Arial" w:cs="Arial"/>
          <w:sz w:val="22"/>
          <w:szCs w:val="22"/>
        </w:rPr>
        <w:t xml:space="preserve"> </w:t>
      </w:r>
      <w:r w:rsidR="006669F3">
        <w:rPr>
          <w:rFonts w:ascii="Arial" w:hAnsi="Arial" w:cs="Arial"/>
          <w:color w:val="FF0000"/>
          <w:sz w:val="22"/>
          <w:szCs w:val="22"/>
        </w:rPr>
        <w:t>diachrone grammatica</w:t>
      </w:r>
      <w:r w:rsidR="00615463">
        <w:rPr>
          <w:rFonts w:ascii="Arial" w:hAnsi="Arial" w:cs="Arial"/>
          <w:sz w:val="22"/>
          <w:szCs w:val="22"/>
        </w:rPr>
        <w:t xml:space="preserve"> kunnen we lezen hoe een taal veranderd is.</w:t>
      </w:r>
      <w:r w:rsidR="00684197">
        <w:rPr>
          <w:rFonts w:ascii="Arial" w:hAnsi="Arial" w:cs="Arial"/>
          <w:sz w:val="22"/>
          <w:szCs w:val="22"/>
        </w:rPr>
        <w:br/>
      </w:r>
      <w:r w:rsidR="00684197">
        <w:rPr>
          <w:rFonts w:ascii="Arial" w:hAnsi="Arial" w:cs="Arial"/>
          <w:sz w:val="22"/>
          <w:szCs w:val="22"/>
        </w:rPr>
        <w:br/>
      </w:r>
      <w:r w:rsidR="004547E3">
        <w:rPr>
          <w:rFonts w:ascii="Arial" w:hAnsi="Arial" w:cs="Arial"/>
          <w:sz w:val="22"/>
          <w:szCs w:val="22"/>
        </w:rPr>
        <w:t xml:space="preserve">6. </w:t>
      </w:r>
      <w:r w:rsidR="00684197">
        <w:rPr>
          <w:rFonts w:ascii="Arial" w:hAnsi="Arial" w:cs="Arial"/>
          <w:sz w:val="22"/>
          <w:szCs w:val="22"/>
        </w:rPr>
        <w:t xml:space="preserve">De spraakproductie is </w:t>
      </w:r>
      <w:r w:rsidR="006669F3">
        <w:rPr>
          <w:rFonts w:ascii="Arial" w:hAnsi="Arial" w:cs="Arial"/>
          <w:color w:val="FF0000"/>
          <w:sz w:val="22"/>
          <w:szCs w:val="22"/>
        </w:rPr>
        <w:t>incrementeel</w:t>
      </w:r>
      <w:r w:rsidR="00684197">
        <w:rPr>
          <w:rFonts w:ascii="Arial" w:hAnsi="Arial" w:cs="Arial"/>
          <w:sz w:val="22"/>
          <w:szCs w:val="22"/>
        </w:rPr>
        <w:t xml:space="preserve"> .</w:t>
      </w:r>
      <w:r w:rsidR="00830FAE">
        <w:rPr>
          <w:rFonts w:ascii="Arial" w:hAnsi="Arial" w:cs="Arial"/>
          <w:sz w:val="22"/>
          <w:szCs w:val="22"/>
        </w:rPr>
        <w:t xml:space="preserve"> Dat wil zeggen dat we al beginnen te spreken, als we nog aan het bedenken zijn hoe een zin precies moet gaan lopen.</w:t>
      </w:r>
      <w:r w:rsidR="004547E3">
        <w:rPr>
          <w:rFonts w:ascii="Arial" w:hAnsi="Arial" w:cs="Arial"/>
          <w:sz w:val="22"/>
          <w:szCs w:val="22"/>
        </w:rPr>
        <w:br/>
      </w:r>
      <w:r w:rsidR="004547E3">
        <w:rPr>
          <w:rFonts w:ascii="Arial" w:hAnsi="Arial" w:cs="Arial"/>
          <w:sz w:val="22"/>
          <w:szCs w:val="22"/>
        </w:rPr>
        <w:br/>
      </w:r>
      <w:r w:rsidR="00A03B38">
        <w:rPr>
          <w:rFonts w:ascii="Arial" w:hAnsi="Arial" w:cs="Arial"/>
          <w:sz w:val="22"/>
          <w:szCs w:val="22"/>
        </w:rPr>
        <w:t xml:space="preserve">7. </w:t>
      </w:r>
      <w:r w:rsidR="004547E3">
        <w:rPr>
          <w:rFonts w:ascii="Arial" w:hAnsi="Arial" w:cs="Arial"/>
          <w:sz w:val="22"/>
          <w:szCs w:val="22"/>
        </w:rPr>
        <w:t xml:space="preserve">Een </w:t>
      </w:r>
      <w:r w:rsidR="006669F3">
        <w:rPr>
          <w:rFonts w:ascii="Arial" w:hAnsi="Arial" w:cs="Arial"/>
          <w:color w:val="FF0000"/>
          <w:sz w:val="22"/>
          <w:szCs w:val="22"/>
        </w:rPr>
        <w:t>corpus</w:t>
      </w:r>
      <w:r w:rsidR="004547E3">
        <w:rPr>
          <w:rFonts w:ascii="Arial" w:hAnsi="Arial" w:cs="Arial"/>
          <w:sz w:val="22"/>
          <w:szCs w:val="22"/>
        </w:rPr>
        <w:t xml:space="preserve">  is een verzameling teksten die gebruikt wordt voor het maken van een woordenboek.</w:t>
      </w:r>
      <w:r w:rsidR="00A03B38">
        <w:rPr>
          <w:rFonts w:ascii="Arial" w:hAnsi="Arial" w:cs="Arial"/>
          <w:sz w:val="22"/>
          <w:szCs w:val="22"/>
        </w:rPr>
        <w:br/>
      </w:r>
      <w:r w:rsidR="00A03B38">
        <w:rPr>
          <w:rFonts w:ascii="Arial" w:hAnsi="Arial" w:cs="Arial"/>
          <w:sz w:val="22"/>
          <w:szCs w:val="22"/>
        </w:rPr>
        <w:br/>
        <w:t xml:space="preserve">8. </w:t>
      </w:r>
      <w:r w:rsidR="00734929">
        <w:rPr>
          <w:rFonts w:ascii="Arial" w:hAnsi="Arial" w:cs="Arial"/>
          <w:sz w:val="22"/>
          <w:szCs w:val="22"/>
        </w:rPr>
        <w:t xml:space="preserve">Een </w:t>
      </w:r>
      <w:r w:rsidR="00FF2D3A">
        <w:rPr>
          <w:rFonts w:ascii="Arial" w:hAnsi="Arial" w:cs="Arial"/>
          <w:sz w:val="22"/>
          <w:szCs w:val="22"/>
        </w:rPr>
        <w:t>'affix' wordt ook wel een</w:t>
      </w:r>
      <w:r w:rsidR="00A03B38">
        <w:rPr>
          <w:rFonts w:ascii="Arial" w:hAnsi="Arial" w:cs="Arial"/>
          <w:sz w:val="22"/>
          <w:szCs w:val="22"/>
        </w:rPr>
        <w:t xml:space="preserve"> </w:t>
      </w:r>
      <w:r w:rsidR="006669F3">
        <w:rPr>
          <w:rFonts w:ascii="Arial" w:hAnsi="Arial" w:cs="Arial"/>
          <w:color w:val="FF0000"/>
          <w:sz w:val="22"/>
          <w:szCs w:val="22"/>
        </w:rPr>
        <w:t>gebonden morfeem</w:t>
      </w:r>
      <w:r w:rsidR="00A03B38">
        <w:rPr>
          <w:rFonts w:ascii="Arial" w:hAnsi="Arial" w:cs="Arial"/>
          <w:sz w:val="22"/>
          <w:szCs w:val="22"/>
        </w:rPr>
        <w:t xml:space="preserve"> </w:t>
      </w:r>
      <w:r w:rsidR="00FF2D3A">
        <w:rPr>
          <w:rFonts w:ascii="Arial" w:hAnsi="Arial" w:cs="Arial"/>
          <w:sz w:val="22"/>
          <w:szCs w:val="22"/>
        </w:rPr>
        <w:t>genoemd</w:t>
      </w:r>
      <w:r w:rsidR="00A03B38">
        <w:rPr>
          <w:rFonts w:ascii="Arial" w:hAnsi="Arial" w:cs="Arial"/>
          <w:sz w:val="22"/>
          <w:szCs w:val="22"/>
        </w:rPr>
        <w:t>.</w:t>
      </w:r>
      <w:r w:rsidR="00163B3A">
        <w:rPr>
          <w:rFonts w:ascii="Arial" w:hAnsi="Arial" w:cs="Arial"/>
          <w:sz w:val="22"/>
          <w:szCs w:val="22"/>
        </w:rPr>
        <w:br/>
      </w:r>
      <w:r w:rsidR="00163B3A">
        <w:rPr>
          <w:rFonts w:ascii="Arial" w:hAnsi="Arial" w:cs="Arial"/>
          <w:sz w:val="22"/>
          <w:szCs w:val="22"/>
        </w:rPr>
        <w:br/>
      </w:r>
      <w:r w:rsidR="00A03B38">
        <w:rPr>
          <w:rFonts w:ascii="Arial" w:hAnsi="Arial" w:cs="Arial"/>
          <w:sz w:val="22"/>
          <w:szCs w:val="22"/>
        </w:rPr>
        <w:t xml:space="preserve">9. </w:t>
      </w:r>
      <w:r w:rsidR="007022AB">
        <w:rPr>
          <w:rFonts w:ascii="Arial" w:hAnsi="Arial" w:cs="Arial"/>
          <w:sz w:val="22"/>
          <w:szCs w:val="22"/>
        </w:rPr>
        <w:t>Een woord dat klinkt alsof het deel uitmaakt van het woord ervoor of erachter noemen we een</w:t>
      </w:r>
      <w:r w:rsidR="00163B3A">
        <w:rPr>
          <w:rFonts w:ascii="Arial" w:hAnsi="Arial" w:cs="Arial"/>
          <w:sz w:val="22"/>
          <w:szCs w:val="22"/>
        </w:rPr>
        <w:t xml:space="preserve"> </w:t>
      </w:r>
      <w:r w:rsidR="006669F3">
        <w:rPr>
          <w:rFonts w:ascii="Arial" w:hAnsi="Arial" w:cs="Arial"/>
          <w:color w:val="FF0000"/>
          <w:sz w:val="22"/>
          <w:szCs w:val="22"/>
        </w:rPr>
        <w:t>clitic</w:t>
      </w:r>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00A03B38">
        <w:rPr>
          <w:rFonts w:ascii="Arial" w:hAnsi="Arial" w:cs="Arial"/>
          <w:sz w:val="22"/>
          <w:szCs w:val="22"/>
        </w:rPr>
        <w:t xml:space="preserve">10. </w:t>
      </w:r>
      <w:r w:rsidR="002B5819">
        <w:rPr>
          <w:rFonts w:ascii="Arial" w:hAnsi="Arial" w:cs="Arial"/>
          <w:sz w:val="22"/>
          <w:szCs w:val="22"/>
        </w:rPr>
        <w:t>Antoniemen, hyponienem en hyperoniemen van een woord kun je vinden in een</w:t>
      </w:r>
      <w:r>
        <w:rPr>
          <w:rFonts w:ascii="Arial" w:hAnsi="Arial" w:cs="Arial"/>
          <w:sz w:val="22"/>
          <w:szCs w:val="22"/>
        </w:rPr>
        <w:t xml:space="preserve"> </w:t>
      </w:r>
      <w:r w:rsidR="006669F3">
        <w:rPr>
          <w:rFonts w:ascii="Arial" w:hAnsi="Arial" w:cs="Arial"/>
          <w:color w:val="FF0000"/>
          <w:sz w:val="22"/>
          <w:szCs w:val="22"/>
        </w:rPr>
        <w:t>thesaurus</w:t>
      </w:r>
      <w:r>
        <w:rPr>
          <w:rFonts w:ascii="Arial" w:hAnsi="Arial" w:cs="Arial"/>
          <w:sz w:val="22"/>
          <w:szCs w:val="22"/>
        </w:rPr>
        <w:t xml:space="preserve"> .</w:t>
      </w:r>
      <w:r w:rsidR="00684197">
        <w:rPr>
          <w:rFonts w:ascii="Arial" w:hAnsi="Arial" w:cs="Arial"/>
          <w:sz w:val="22"/>
          <w:szCs w:val="22"/>
        </w:rPr>
        <w:br/>
      </w:r>
      <w:r w:rsidR="00684197">
        <w:rPr>
          <w:rFonts w:ascii="Arial" w:hAnsi="Arial" w:cs="Arial"/>
          <w:sz w:val="22"/>
          <w:szCs w:val="22"/>
        </w:rPr>
        <w:br/>
      </w:r>
      <w:r w:rsidR="00A03B38">
        <w:rPr>
          <w:rFonts w:ascii="Arial" w:hAnsi="Arial" w:cs="Arial"/>
          <w:sz w:val="22"/>
          <w:szCs w:val="22"/>
        </w:rPr>
        <w:t>1</w:t>
      </w:r>
      <w:r w:rsidR="00830FAE">
        <w:rPr>
          <w:rFonts w:ascii="Arial" w:hAnsi="Arial" w:cs="Arial"/>
          <w:sz w:val="22"/>
          <w:szCs w:val="22"/>
        </w:rPr>
        <w:t>1</w:t>
      </w:r>
      <w:r w:rsidR="00A03B38">
        <w:rPr>
          <w:rFonts w:ascii="Arial" w:hAnsi="Arial" w:cs="Arial"/>
          <w:sz w:val="22"/>
          <w:szCs w:val="22"/>
        </w:rPr>
        <w:t xml:space="preserve">. </w:t>
      </w:r>
      <w:r w:rsidR="00684197">
        <w:rPr>
          <w:rFonts w:ascii="Arial" w:hAnsi="Arial" w:cs="Arial"/>
          <w:sz w:val="22"/>
          <w:szCs w:val="22"/>
        </w:rPr>
        <w:t xml:space="preserve">Een vakterm voor 'moedertaal' is </w:t>
      </w:r>
      <w:r w:rsidR="006669F3">
        <w:rPr>
          <w:rFonts w:ascii="Arial" w:hAnsi="Arial" w:cs="Arial"/>
          <w:color w:val="FF0000"/>
          <w:sz w:val="22"/>
          <w:szCs w:val="22"/>
        </w:rPr>
        <w:t>T1</w:t>
      </w:r>
      <w:r w:rsidR="00684197">
        <w:rPr>
          <w:rFonts w:ascii="Arial" w:hAnsi="Arial" w:cs="Arial"/>
          <w:sz w:val="22"/>
          <w:szCs w:val="22"/>
        </w:rPr>
        <w:t xml:space="preserve"> .</w:t>
      </w:r>
      <w:r>
        <w:rPr>
          <w:rFonts w:ascii="Arial" w:hAnsi="Arial" w:cs="Arial"/>
          <w:sz w:val="22"/>
          <w:szCs w:val="22"/>
        </w:rPr>
        <w:br/>
      </w:r>
    </w:p>
    <w:p w14:paraId="1106F9C0" w14:textId="2496482F" w:rsidR="001469E1" w:rsidRDefault="00830FAE">
      <w:pPr>
        <w:rPr>
          <w:rFonts w:ascii="Arial" w:hAnsi="Arial" w:cs="Arial"/>
          <w:sz w:val="22"/>
          <w:szCs w:val="22"/>
        </w:rPr>
      </w:pPr>
      <w:r>
        <w:rPr>
          <w:rFonts w:ascii="Arial" w:hAnsi="Arial" w:cs="Arial"/>
          <w:sz w:val="22"/>
          <w:szCs w:val="22"/>
        </w:rPr>
        <w:t xml:space="preserve">12. Een leraar die veel abstracte uitleg en schriftelijke oefeningen geeft, maakt gebruik van de </w:t>
      </w:r>
      <w:r w:rsidR="006669F3">
        <w:rPr>
          <w:rFonts w:ascii="Arial" w:hAnsi="Arial" w:cs="Arial"/>
          <w:color w:val="FF0000"/>
          <w:sz w:val="22"/>
          <w:szCs w:val="22"/>
        </w:rPr>
        <w:t>grammatica-vertaalmethode</w:t>
      </w:r>
      <w:r>
        <w:rPr>
          <w:rFonts w:ascii="Arial" w:hAnsi="Arial" w:cs="Arial"/>
          <w:sz w:val="22"/>
          <w:szCs w:val="22"/>
        </w:rPr>
        <w:t xml:space="preserve"> .</w:t>
      </w:r>
    </w:p>
    <w:p w14:paraId="53A80454" w14:textId="6B683EDF" w:rsidR="00171FC5" w:rsidRDefault="001469E1">
      <w:pPr>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br/>
      </w:r>
      <w:r w:rsidR="004F7C78">
        <w:rPr>
          <w:rFonts w:ascii="Arial" w:hAnsi="Arial" w:cs="Arial"/>
          <w:b/>
          <w:sz w:val="22"/>
          <w:szCs w:val="22"/>
          <w:u w:val="single"/>
        </w:rPr>
        <w:t>Underdiel</w:t>
      </w:r>
      <w:r w:rsidRPr="00A64F5F">
        <w:rPr>
          <w:rFonts w:ascii="Arial" w:hAnsi="Arial" w:cs="Arial"/>
          <w:b/>
          <w:sz w:val="22"/>
          <w:szCs w:val="22"/>
          <w:u w:val="single"/>
        </w:rPr>
        <w:t xml:space="preserve"> B: wat is taal?</w:t>
      </w:r>
      <w:r w:rsidR="00D4374B" w:rsidRPr="00A64F5F">
        <w:rPr>
          <w:rFonts w:ascii="Arial" w:hAnsi="Arial" w:cs="Arial"/>
          <w:b/>
          <w:sz w:val="22"/>
          <w:szCs w:val="22"/>
          <w:u w:val="single"/>
        </w:rPr>
        <w:t xml:space="preserve"> (4p)</w:t>
      </w:r>
      <w:r>
        <w:rPr>
          <w:rFonts w:ascii="Arial" w:hAnsi="Arial" w:cs="Arial"/>
          <w:b/>
          <w:sz w:val="22"/>
          <w:szCs w:val="22"/>
        </w:rPr>
        <w:br/>
      </w:r>
      <w:r>
        <w:rPr>
          <w:rFonts w:ascii="Arial" w:hAnsi="Arial" w:cs="Arial"/>
          <w:b/>
          <w:sz w:val="22"/>
          <w:szCs w:val="22"/>
        </w:rPr>
        <w:br/>
      </w:r>
      <w:r w:rsidR="00D4374B">
        <w:rPr>
          <w:rFonts w:ascii="Arial" w:hAnsi="Arial" w:cs="Arial"/>
          <w:sz w:val="22"/>
          <w:szCs w:val="22"/>
        </w:rPr>
        <w:t xml:space="preserve">1. </w:t>
      </w:r>
      <w:r w:rsidR="004F7C78">
        <w:rPr>
          <w:rFonts w:ascii="Arial" w:hAnsi="Arial" w:cs="Arial"/>
          <w:sz w:val="22"/>
          <w:szCs w:val="22"/>
        </w:rPr>
        <w:t>Lis út wat it ferskil is tusken preskriptive en deskriptive taalregels</w:t>
      </w:r>
      <w:r w:rsidR="00171FC5">
        <w:rPr>
          <w:rFonts w:ascii="Arial" w:hAnsi="Arial" w:cs="Arial"/>
          <w:sz w:val="22"/>
          <w:szCs w:val="22"/>
        </w:rPr>
        <w:t>.</w:t>
      </w:r>
      <w:r w:rsidR="00D4374B">
        <w:rPr>
          <w:rFonts w:ascii="Arial" w:hAnsi="Arial" w:cs="Arial"/>
          <w:sz w:val="22"/>
          <w:szCs w:val="22"/>
        </w:rPr>
        <w:t xml:space="preserve"> (2p)</w:t>
      </w:r>
    </w:p>
    <w:p w14:paraId="6FBAF297" w14:textId="1D4EF648" w:rsidR="00171FC5" w:rsidRPr="006669F3" w:rsidRDefault="006669F3">
      <w:pPr>
        <w:rPr>
          <w:rFonts w:ascii="Arial" w:hAnsi="Arial" w:cs="Arial"/>
          <w:color w:val="FF0000"/>
          <w:sz w:val="22"/>
          <w:szCs w:val="22"/>
        </w:rPr>
      </w:pPr>
      <w:r>
        <w:rPr>
          <w:rFonts w:ascii="Arial" w:hAnsi="Arial" w:cs="Arial"/>
          <w:color w:val="FF0000"/>
          <w:sz w:val="22"/>
          <w:szCs w:val="22"/>
        </w:rPr>
        <w:t>Preskriptive taalregels binne troch minsken betocht. Se moatte bewust oanleard wurde. Deskriptive regels behearskje wy ûnbewust. Wy ha se ûngemurkenwei opdien.</w:t>
      </w:r>
    </w:p>
    <w:p w14:paraId="71F97028" w14:textId="77777777" w:rsidR="00171FC5" w:rsidRDefault="00171FC5">
      <w:pPr>
        <w:rPr>
          <w:rFonts w:ascii="Arial" w:hAnsi="Arial" w:cs="Arial"/>
          <w:sz w:val="22"/>
          <w:szCs w:val="22"/>
        </w:rPr>
      </w:pPr>
    </w:p>
    <w:p w14:paraId="09509E8D" w14:textId="77777777" w:rsidR="00171FC5" w:rsidRDefault="00171FC5">
      <w:pPr>
        <w:rPr>
          <w:rFonts w:ascii="Arial" w:hAnsi="Arial" w:cs="Arial"/>
          <w:sz w:val="22"/>
          <w:szCs w:val="22"/>
        </w:rPr>
      </w:pPr>
    </w:p>
    <w:p w14:paraId="74DF4FFA" w14:textId="77777777" w:rsidR="00171FC5" w:rsidRDefault="00171FC5">
      <w:pPr>
        <w:rPr>
          <w:rFonts w:ascii="Arial" w:hAnsi="Arial" w:cs="Arial"/>
          <w:sz w:val="22"/>
          <w:szCs w:val="22"/>
        </w:rPr>
      </w:pPr>
    </w:p>
    <w:p w14:paraId="360C11F9" w14:textId="77777777" w:rsidR="00171FC5" w:rsidRDefault="00171FC5">
      <w:pPr>
        <w:rPr>
          <w:rFonts w:ascii="Arial" w:hAnsi="Arial" w:cs="Arial"/>
          <w:sz w:val="22"/>
          <w:szCs w:val="22"/>
        </w:rPr>
      </w:pPr>
    </w:p>
    <w:p w14:paraId="081A4385" w14:textId="7EE82C3C" w:rsidR="00D4374B" w:rsidRDefault="00D4374B">
      <w:pPr>
        <w:rPr>
          <w:rFonts w:ascii="Arial" w:hAnsi="Arial" w:cs="Arial"/>
          <w:sz w:val="22"/>
          <w:szCs w:val="22"/>
        </w:rPr>
      </w:pPr>
      <w:r>
        <w:rPr>
          <w:rFonts w:ascii="Arial" w:hAnsi="Arial" w:cs="Arial"/>
          <w:sz w:val="22"/>
          <w:szCs w:val="22"/>
        </w:rPr>
        <w:t>2. Hoe</w:t>
      </w:r>
      <w:r w:rsidR="004F7C78">
        <w:rPr>
          <w:rFonts w:ascii="Arial" w:hAnsi="Arial" w:cs="Arial"/>
          <w:sz w:val="22"/>
          <w:szCs w:val="22"/>
        </w:rPr>
        <w:t>folle talen wurde der op it stuit likernôch praat op 'e wrâld?</w:t>
      </w:r>
      <w:r>
        <w:rPr>
          <w:rFonts w:ascii="Arial" w:hAnsi="Arial" w:cs="Arial"/>
          <w:sz w:val="22"/>
          <w:szCs w:val="22"/>
        </w:rPr>
        <w:t xml:space="preserve"> (2p)</w:t>
      </w:r>
    </w:p>
    <w:p w14:paraId="729CF26C" w14:textId="794AE572" w:rsidR="00D4374B" w:rsidRPr="006669F3" w:rsidRDefault="006669F3">
      <w:pPr>
        <w:rPr>
          <w:rFonts w:ascii="Arial" w:hAnsi="Arial" w:cs="Arial"/>
          <w:color w:val="FF0000"/>
          <w:sz w:val="22"/>
          <w:szCs w:val="22"/>
        </w:rPr>
      </w:pPr>
      <w:r>
        <w:rPr>
          <w:rFonts w:ascii="Arial" w:hAnsi="Arial" w:cs="Arial"/>
          <w:color w:val="FF0000"/>
          <w:sz w:val="22"/>
          <w:szCs w:val="22"/>
        </w:rPr>
        <w:t>Goed rekkene is alles tusken de 5000 en 10.000. Ek goed rekkene: talen binne net te tellen.</w:t>
      </w:r>
    </w:p>
    <w:p w14:paraId="0A0D006A" w14:textId="0458DED6" w:rsidR="00171FC5" w:rsidRPr="00171FC5" w:rsidRDefault="00B831D9" w:rsidP="00171FC5">
      <w:pPr>
        <w:rPr>
          <w:rFonts w:ascii="Arial" w:hAnsi="Arial" w:cs="Arial"/>
          <w:sz w:val="22"/>
          <w:szCs w:val="22"/>
        </w:rPr>
      </w:pPr>
      <w:r>
        <w:rPr>
          <w:rFonts w:ascii="Arial" w:hAnsi="Arial" w:cs="Arial"/>
          <w:sz w:val="22"/>
          <w:szCs w:val="22"/>
        </w:rPr>
        <w:br/>
      </w:r>
      <w:r w:rsidR="0038275A">
        <w:rPr>
          <w:rFonts w:ascii="Arial" w:hAnsi="Arial" w:cs="Arial"/>
          <w:sz w:val="22"/>
          <w:szCs w:val="22"/>
        </w:rPr>
        <w:br/>
      </w:r>
      <w:r w:rsidR="004F7C78">
        <w:rPr>
          <w:rFonts w:ascii="Arial" w:hAnsi="Arial" w:cs="Arial"/>
          <w:b/>
          <w:sz w:val="22"/>
          <w:szCs w:val="22"/>
          <w:u w:val="single"/>
        </w:rPr>
        <w:t>Underdiel</w:t>
      </w:r>
      <w:r w:rsidR="00171FC5" w:rsidRPr="00A64F5F">
        <w:rPr>
          <w:rFonts w:ascii="Arial" w:hAnsi="Arial" w:cs="Arial"/>
          <w:b/>
          <w:sz w:val="22"/>
          <w:szCs w:val="22"/>
          <w:u w:val="single"/>
        </w:rPr>
        <w:t xml:space="preserve"> C: hoe w</w:t>
      </w:r>
      <w:r w:rsidR="004F7C78">
        <w:rPr>
          <w:rFonts w:ascii="Arial" w:hAnsi="Arial" w:cs="Arial"/>
          <w:b/>
          <w:sz w:val="22"/>
          <w:szCs w:val="22"/>
          <w:u w:val="single"/>
        </w:rPr>
        <w:t>urket it praten en begripen fan taal</w:t>
      </w:r>
      <w:r w:rsidR="00171FC5" w:rsidRPr="00A64F5F">
        <w:rPr>
          <w:rFonts w:ascii="Arial" w:hAnsi="Arial" w:cs="Arial"/>
          <w:b/>
          <w:sz w:val="22"/>
          <w:szCs w:val="22"/>
          <w:u w:val="single"/>
        </w:rPr>
        <w:t>?</w:t>
      </w:r>
      <w:r w:rsidR="00D4374B" w:rsidRPr="00A64F5F">
        <w:rPr>
          <w:rFonts w:ascii="Arial" w:hAnsi="Arial" w:cs="Arial"/>
          <w:b/>
          <w:sz w:val="22"/>
          <w:szCs w:val="22"/>
          <w:u w:val="single"/>
        </w:rPr>
        <w:t xml:space="preserve"> (6p)</w:t>
      </w:r>
      <w:r w:rsidR="00171FC5">
        <w:rPr>
          <w:rFonts w:ascii="Arial" w:hAnsi="Arial" w:cs="Arial"/>
          <w:sz w:val="22"/>
          <w:szCs w:val="22"/>
        </w:rPr>
        <w:br/>
      </w:r>
      <w:r w:rsidR="00171FC5">
        <w:rPr>
          <w:rFonts w:ascii="Arial" w:hAnsi="Arial" w:cs="Arial"/>
          <w:sz w:val="22"/>
          <w:szCs w:val="22"/>
        </w:rPr>
        <w:br/>
        <w:t xml:space="preserve">1. </w:t>
      </w:r>
      <w:r w:rsidR="00122757">
        <w:rPr>
          <w:rFonts w:ascii="Arial" w:hAnsi="Arial" w:cs="Arial"/>
          <w:sz w:val="22"/>
          <w:szCs w:val="22"/>
        </w:rPr>
        <w:t>Hokker regels wurde yn 'e ûndersteande sinnen skeind</w:t>
      </w:r>
      <w:r w:rsidR="00171FC5">
        <w:rPr>
          <w:rFonts w:ascii="Arial" w:hAnsi="Arial" w:cs="Arial"/>
          <w:sz w:val="22"/>
          <w:szCs w:val="22"/>
        </w:rPr>
        <w:t>? (3p)</w:t>
      </w:r>
      <w:r w:rsidR="00171FC5">
        <w:rPr>
          <w:rFonts w:ascii="Arial" w:hAnsi="Arial" w:cs="Arial"/>
          <w:sz w:val="22"/>
          <w:szCs w:val="22"/>
        </w:rPr>
        <w:br/>
      </w:r>
      <w:r>
        <w:rPr>
          <w:rFonts w:ascii="Arial" w:hAnsi="Arial" w:cs="Arial"/>
          <w:sz w:val="22"/>
          <w:szCs w:val="22"/>
        </w:rPr>
        <w:br/>
      </w:r>
      <w:r w:rsidR="00171FC5">
        <w:rPr>
          <w:rFonts w:ascii="Arial" w:hAnsi="Arial" w:cs="Arial"/>
          <w:sz w:val="22"/>
          <w:szCs w:val="22"/>
        </w:rPr>
        <w:t>a</w:t>
      </w:r>
      <w:r w:rsidR="00171FC5" w:rsidRPr="00171FC5">
        <w:rPr>
          <w:rFonts w:ascii="Arial" w:hAnsi="Arial" w:cs="Arial"/>
          <w:sz w:val="22"/>
          <w:szCs w:val="22"/>
        </w:rPr>
        <w:t xml:space="preserve">. </w:t>
      </w:r>
      <w:r w:rsidR="00122757">
        <w:rPr>
          <w:rFonts w:ascii="Arial" w:hAnsi="Arial" w:cs="Arial"/>
          <w:sz w:val="22"/>
          <w:szCs w:val="22"/>
        </w:rPr>
        <w:t>Dat famke ik seach juster op it klassefeest.</w:t>
      </w:r>
    </w:p>
    <w:p w14:paraId="2FD59AA1" w14:textId="49514215" w:rsidR="00171FC5" w:rsidRDefault="006669F3" w:rsidP="00171FC5">
      <w:pPr>
        <w:rPr>
          <w:rFonts w:ascii="Arial" w:hAnsi="Arial" w:cs="Arial"/>
          <w:sz w:val="22"/>
          <w:szCs w:val="22"/>
        </w:rPr>
      </w:pPr>
      <w:r>
        <w:rPr>
          <w:rFonts w:ascii="Arial" w:hAnsi="Arial" w:cs="Arial"/>
          <w:color w:val="FF0000"/>
          <w:sz w:val="22"/>
          <w:szCs w:val="22"/>
        </w:rPr>
        <w:t>De persoansfoarm yn in meidielende haadsin is it twadde sindiel.</w:t>
      </w:r>
      <w:r w:rsidR="002451C6">
        <w:rPr>
          <w:rFonts w:ascii="Arial" w:hAnsi="Arial" w:cs="Arial"/>
          <w:sz w:val="22"/>
          <w:szCs w:val="22"/>
        </w:rPr>
        <w:br/>
      </w:r>
    </w:p>
    <w:p w14:paraId="3099EE34" w14:textId="77777777" w:rsidR="00171FC5" w:rsidRDefault="00171FC5" w:rsidP="00171FC5">
      <w:pPr>
        <w:rPr>
          <w:rFonts w:ascii="Arial" w:hAnsi="Arial" w:cs="Arial"/>
          <w:sz w:val="22"/>
          <w:szCs w:val="22"/>
        </w:rPr>
      </w:pPr>
    </w:p>
    <w:p w14:paraId="1C5400F5" w14:textId="77777777" w:rsidR="00171FC5" w:rsidRPr="00171FC5" w:rsidRDefault="00171FC5" w:rsidP="00171FC5">
      <w:pPr>
        <w:rPr>
          <w:rFonts w:ascii="Arial" w:hAnsi="Arial" w:cs="Arial"/>
          <w:sz w:val="22"/>
          <w:szCs w:val="22"/>
        </w:rPr>
      </w:pPr>
      <w:r>
        <w:rPr>
          <w:rFonts w:ascii="Arial" w:hAnsi="Arial" w:cs="Arial"/>
          <w:sz w:val="22"/>
          <w:szCs w:val="22"/>
        </w:rPr>
        <w:t>b</w:t>
      </w:r>
      <w:r w:rsidRPr="00171FC5">
        <w:rPr>
          <w:rFonts w:ascii="Arial" w:hAnsi="Arial" w:cs="Arial"/>
          <w:sz w:val="22"/>
          <w:szCs w:val="22"/>
        </w:rPr>
        <w:t>. Neem me niet kwalijk, meneer, weet jij misschien hoe laat het is?</w:t>
      </w:r>
    </w:p>
    <w:p w14:paraId="5DB57618" w14:textId="4D610502" w:rsidR="00171FC5" w:rsidRDefault="006669F3" w:rsidP="00171FC5">
      <w:pPr>
        <w:rPr>
          <w:rFonts w:ascii="Arial" w:hAnsi="Arial" w:cs="Arial"/>
          <w:sz w:val="22"/>
          <w:szCs w:val="22"/>
        </w:rPr>
      </w:pPr>
      <w:r>
        <w:rPr>
          <w:rFonts w:ascii="Arial" w:hAnsi="Arial" w:cs="Arial"/>
          <w:color w:val="FF0000"/>
          <w:sz w:val="22"/>
          <w:szCs w:val="22"/>
        </w:rPr>
        <w:t>Bij de formele oansprekfoarm 'meneer' heart it persoanlik foarnamwurd 'u'.</w:t>
      </w:r>
      <w:r w:rsidR="002451C6">
        <w:rPr>
          <w:rFonts w:ascii="Arial" w:hAnsi="Arial" w:cs="Arial"/>
          <w:sz w:val="22"/>
          <w:szCs w:val="22"/>
        </w:rPr>
        <w:br/>
      </w:r>
    </w:p>
    <w:p w14:paraId="15804E50" w14:textId="77777777" w:rsidR="00171FC5" w:rsidRDefault="00171FC5" w:rsidP="00171FC5">
      <w:pPr>
        <w:rPr>
          <w:rFonts w:ascii="Arial" w:hAnsi="Arial" w:cs="Arial"/>
          <w:sz w:val="22"/>
          <w:szCs w:val="22"/>
        </w:rPr>
      </w:pPr>
    </w:p>
    <w:p w14:paraId="7649137F" w14:textId="7E09B740" w:rsidR="00171FC5" w:rsidRPr="00B831D9" w:rsidRDefault="00171FC5" w:rsidP="00122757">
      <w:pPr>
        <w:rPr>
          <w:rFonts w:ascii="Arial" w:hAnsi="Arial" w:cs="Arial"/>
          <w:sz w:val="22"/>
          <w:szCs w:val="22"/>
        </w:rPr>
      </w:pPr>
      <w:r>
        <w:rPr>
          <w:rFonts w:ascii="Arial" w:hAnsi="Arial" w:cs="Arial"/>
          <w:sz w:val="22"/>
          <w:szCs w:val="22"/>
        </w:rPr>
        <w:t>c</w:t>
      </w:r>
      <w:r w:rsidRPr="00171FC5">
        <w:rPr>
          <w:rFonts w:ascii="Arial" w:hAnsi="Arial" w:cs="Arial"/>
          <w:sz w:val="22"/>
          <w:szCs w:val="22"/>
        </w:rPr>
        <w:t xml:space="preserve">. </w:t>
      </w:r>
      <w:r w:rsidR="00122757">
        <w:rPr>
          <w:rFonts w:ascii="Arial" w:hAnsi="Arial" w:cs="Arial"/>
          <w:sz w:val="22"/>
          <w:szCs w:val="22"/>
        </w:rPr>
        <w:t>Us beppe hat nea bern krije kinnen.</w:t>
      </w:r>
      <w:r>
        <w:rPr>
          <w:rFonts w:ascii="Arial" w:hAnsi="Arial" w:cs="Arial"/>
          <w:sz w:val="22"/>
          <w:szCs w:val="22"/>
        </w:rPr>
        <w:br/>
      </w:r>
      <w:r w:rsidR="006669F3">
        <w:rPr>
          <w:rFonts w:ascii="Arial" w:hAnsi="Arial" w:cs="Arial"/>
          <w:color w:val="FF0000"/>
          <w:sz w:val="22"/>
          <w:szCs w:val="22"/>
        </w:rPr>
        <w:t>Yn de definysje fan it wurd 'beppe' sit it hawwen fan bern besletten.</w:t>
      </w:r>
      <w:r w:rsidR="002451C6">
        <w:rPr>
          <w:rFonts w:ascii="Arial" w:hAnsi="Arial" w:cs="Arial"/>
          <w:sz w:val="22"/>
          <w:szCs w:val="22"/>
        </w:rPr>
        <w:br/>
      </w:r>
      <w:r>
        <w:rPr>
          <w:rFonts w:ascii="Arial" w:hAnsi="Arial" w:cs="Arial"/>
          <w:sz w:val="22"/>
          <w:szCs w:val="22"/>
        </w:rPr>
        <w:br/>
      </w:r>
      <w:r>
        <w:rPr>
          <w:rFonts w:ascii="Arial" w:hAnsi="Arial" w:cs="Arial"/>
          <w:sz w:val="22"/>
          <w:szCs w:val="22"/>
        </w:rPr>
        <w:br/>
      </w:r>
      <w:r w:rsidR="00B831D9">
        <w:rPr>
          <w:rFonts w:ascii="Arial" w:hAnsi="Arial" w:cs="Arial"/>
          <w:sz w:val="22"/>
          <w:szCs w:val="22"/>
        </w:rPr>
        <w:br/>
      </w:r>
      <w:r>
        <w:rPr>
          <w:rFonts w:ascii="Arial" w:hAnsi="Arial" w:cs="Arial"/>
          <w:sz w:val="22"/>
          <w:szCs w:val="22"/>
        </w:rPr>
        <w:t xml:space="preserve">2. </w:t>
      </w:r>
      <w:r w:rsidR="00122757">
        <w:rPr>
          <w:rFonts w:ascii="Arial" w:hAnsi="Arial" w:cs="Arial"/>
          <w:sz w:val="22"/>
          <w:szCs w:val="22"/>
        </w:rPr>
        <w:t>Skriuw by elke sin op hokker psychologysk meganisme oft derfoar soarget datst fuortendaliks begrypst wat der bedoeld wurdt.</w:t>
      </w:r>
      <w:r w:rsidR="00B831D9">
        <w:rPr>
          <w:rFonts w:ascii="Arial" w:hAnsi="Arial" w:cs="Arial"/>
          <w:sz w:val="22"/>
          <w:szCs w:val="22"/>
        </w:rPr>
        <w:t xml:space="preserve"> (3p)</w:t>
      </w:r>
      <w:r>
        <w:rPr>
          <w:rFonts w:ascii="Arial" w:hAnsi="Arial" w:cs="Arial"/>
          <w:sz w:val="22"/>
          <w:szCs w:val="22"/>
        </w:rPr>
        <w:br/>
      </w:r>
      <w:r w:rsidR="00B831D9">
        <w:rPr>
          <w:rFonts w:ascii="Arial" w:hAnsi="Arial" w:cs="Arial"/>
          <w:sz w:val="22"/>
          <w:szCs w:val="22"/>
        </w:rPr>
        <w:br/>
      </w:r>
      <w:r w:rsidRPr="00B831D9">
        <w:rPr>
          <w:rFonts w:ascii="Arial" w:hAnsi="Arial" w:cs="Arial"/>
          <w:sz w:val="22"/>
          <w:szCs w:val="22"/>
        </w:rPr>
        <w:t xml:space="preserve">a. </w:t>
      </w:r>
      <w:r w:rsidR="00122757">
        <w:rPr>
          <w:rFonts w:ascii="Arial" w:hAnsi="Arial" w:cs="Arial"/>
          <w:sz w:val="22"/>
          <w:szCs w:val="22"/>
        </w:rPr>
        <w:t xml:space="preserve">Yn in rabberstydskrift stiet in foto fan Brad Pitt en Angelina Jolie mei de tekst: </w:t>
      </w:r>
      <w:r w:rsidRPr="00B831D9">
        <w:rPr>
          <w:rFonts w:ascii="Arial" w:hAnsi="Arial" w:cs="Arial"/>
          <w:sz w:val="22"/>
          <w:szCs w:val="22"/>
        </w:rPr>
        <w:t>"De sterren gaan uit elkaar".</w:t>
      </w:r>
      <w:r w:rsidR="00B831D9">
        <w:rPr>
          <w:rFonts w:ascii="Arial" w:hAnsi="Arial" w:cs="Arial"/>
          <w:sz w:val="22"/>
          <w:szCs w:val="22"/>
        </w:rPr>
        <w:br/>
      </w:r>
      <w:r w:rsidR="006669F3">
        <w:rPr>
          <w:rFonts w:ascii="Arial" w:hAnsi="Arial" w:cs="Arial"/>
          <w:color w:val="FF0000"/>
          <w:sz w:val="22"/>
          <w:szCs w:val="22"/>
        </w:rPr>
        <w:t>konteksteffekt</w:t>
      </w:r>
      <w:r w:rsidR="00B831D9">
        <w:rPr>
          <w:rFonts w:ascii="Arial" w:hAnsi="Arial" w:cs="Arial"/>
          <w:sz w:val="22"/>
          <w:szCs w:val="22"/>
        </w:rPr>
        <w:br/>
      </w:r>
      <w:r w:rsidRPr="00B831D9">
        <w:rPr>
          <w:rFonts w:ascii="Arial" w:hAnsi="Arial" w:cs="Arial"/>
          <w:sz w:val="22"/>
          <w:szCs w:val="22"/>
        </w:rPr>
        <w:br/>
        <w:t xml:space="preserve">b. </w:t>
      </w:r>
      <w:r w:rsidR="00122757">
        <w:rPr>
          <w:rFonts w:ascii="Arial" w:hAnsi="Arial" w:cs="Arial"/>
          <w:sz w:val="22"/>
          <w:szCs w:val="22"/>
        </w:rPr>
        <w:t>Do rinst in kolleezjeseal yn. Dêr stiet in man, dy't in PowerPoint mei foto's fan 'e nachtlike himel sjen lit. Do hearst him sizzen:</w:t>
      </w:r>
      <w:r w:rsidRPr="00B831D9">
        <w:rPr>
          <w:rFonts w:ascii="Arial" w:hAnsi="Arial" w:cs="Arial"/>
          <w:sz w:val="22"/>
          <w:szCs w:val="22"/>
        </w:rPr>
        <w:t xml:space="preserve"> "De sterren gaan uit elkaar."</w:t>
      </w:r>
    </w:p>
    <w:p w14:paraId="6C7DF76E" w14:textId="55C81A2B" w:rsidR="00B831D9" w:rsidRDefault="006669F3" w:rsidP="00171FC5">
      <w:pPr>
        <w:rPr>
          <w:rFonts w:ascii="Arial" w:hAnsi="Arial" w:cs="Arial"/>
          <w:sz w:val="22"/>
          <w:szCs w:val="22"/>
        </w:rPr>
      </w:pPr>
      <w:r>
        <w:rPr>
          <w:rFonts w:ascii="Arial" w:hAnsi="Arial" w:cs="Arial"/>
          <w:color w:val="FF0000"/>
          <w:sz w:val="22"/>
          <w:szCs w:val="22"/>
        </w:rPr>
        <w:t>konteksteffekt</w:t>
      </w:r>
      <w:r w:rsidR="00B831D9">
        <w:rPr>
          <w:rFonts w:ascii="Arial" w:hAnsi="Arial" w:cs="Arial"/>
          <w:sz w:val="22"/>
          <w:szCs w:val="22"/>
        </w:rPr>
        <w:br/>
      </w:r>
      <w:r w:rsidR="00B831D9">
        <w:rPr>
          <w:rFonts w:ascii="Arial" w:hAnsi="Arial" w:cs="Arial"/>
          <w:sz w:val="22"/>
          <w:szCs w:val="22"/>
        </w:rPr>
        <w:br/>
      </w:r>
      <w:r w:rsidR="00171FC5" w:rsidRPr="00B831D9">
        <w:rPr>
          <w:rFonts w:ascii="Arial" w:hAnsi="Arial" w:cs="Arial"/>
          <w:sz w:val="22"/>
          <w:szCs w:val="22"/>
        </w:rPr>
        <w:t xml:space="preserve">c. </w:t>
      </w:r>
      <w:r w:rsidR="00122757">
        <w:rPr>
          <w:rFonts w:ascii="Arial" w:hAnsi="Arial" w:cs="Arial"/>
          <w:sz w:val="22"/>
          <w:szCs w:val="22"/>
        </w:rPr>
        <w:t>Fan herten wolkom, manlju en ...</w:t>
      </w:r>
    </w:p>
    <w:p w14:paraId="378A2063" w14:textId="78A0D0A3" w:rsidR="00D4374B" w:rsidRDefault="006669F3" w:rsidP="00122757">
      <w:pPr>
        <w:rPr>
          <w:rFonts w:ascii="Arial" w:hAnsi="Arial" w:cs="Arial"/>
          <w:sz w:val="22"/>
          <w:szCs w:val="22"/>
        </w:rPr>
      </w:pPr>
      <w:r>
        <w:rPr>
          <w:rFonts w:ascii="Arial" w:hAnsi="Arial" w:cs="Arial"/>
          <w:color w:val="FF0000"/>
          <w:sz w:val="22"/>
          <w:szCs w:val="22"/>
        </w:rPr>
        <w:t>priming</w:t>
      </w:r>
      <w:r w:rsidR="00B831D9">
        <w:rPr>
          <w:rFonts w:ascii="Arial" w:hAnsi="Arial" w:cs="Arial"/>
          <w:sz w:val="22"/>
          <w:szCs w:val="22"/>
        </w:rPr>
        <w:br w:type="column"/>
      </w:r>
      <w:r w:rsidR="00B831D9">
        <w:rPr>
          <w:rFonts w:ascii="Arial" w:hAnsi="Arial" w:cs="Arial"/>
          <w:sz w:val="22"/>
          <w:szCs w:val="22"/>
        </w:rPr>
        <w:lastRenderedPageBreak/>
        <w:br/>
      </w:r>
      <w:r w:rsidR="00122757">
        <w:rPr>
          <w:rFonts w:ascii="Arial" w:hAnsi="Arial" w:cs="Arial"/>
          <w:b/>
          <w:sz w:val="22"/>
          <w:szCs w:val="22"/>
          <w:u w:val="single"/>
        </w:rPr>
        <w:t>Underdiel</w:t>
      </w:r>
      <w:r w:rsidR="00B831D9" w:rsidRPr="00A64F5F">
        <w:rPr>
          <w:rFonts w:ascii="Arial" w:hAnsi="Arial" w:cs="Arial"/>
          <w:b/>
          <w:sz w:val="22"/>
          <w:szCs w:val="22"/>
          <w:u w:val="single"/>
        </w:rPr>
        <w:t xml:space="preserve"> D: wat k</w:t>
      </w:r>
      <w:r w:rsidR="00122757">
        <w:rPr>
          <w:rFonts w:ascii="Arial" w:hAnsi="Arial" w:cs="Arial"/>
          <w:b/>
          <w:sz w:val="22"/>
          <w:szCs w:val="22"/>
          <w:u w:val="single"/>
        </w:rPr>
        <w:t>in misgean by it praten, ferstean en lêzen</w:t>
      </w:r>
      <w:r w:rsidR="00B831D9" w:rsidRPr="00A64F5F">
        <w:rPr>
          <w:rFonts w:ascii="Arial" w:hAnsi="Arial" w:cs="Arial"/>
          <w:b/>
          <w:sz w:val="22"/>
          <w:szCs w:val="22"/>
          <w:u w:val="single"/>
        </w:rPr>
        <w:t>?</w:t>
      </w:r>
      <w:r w:rsidR="004B0B1C" w:rsidRPr="00A64F5F">
        <w:rPr>
          <w:rFonts w:ascii="Arial" w:hAnsi="Arial" w:cs="Arial"/>
          <w:b/>
          <w:sz w:val="22"/>
          <w:szCs w:val="22"/>
          <w:u w:val="single"/>
        </w:rPr>
        <w:t xml:space="preserve"> (5p)</w:t>
      </w:r>
      <w:r w:rsidR="00B831D9">
        <w:rPr>
          <w:rFonts w:ascii="Arial" w:hAnsi="Arial" w:cs="Arial"/>
          <w:sz w:val="22"/>
          <w:szCs w:val="22"/>
        </w:rPr>
        <w:br/>
      </w:r>
      <w:r w:rsidR="00B831D9">
        <w:rPr>
          <w:rFonts w:ascii="Arial" w:hAnsi="Arial" w:cs="Arial"/>
          <w:sz w:val="22"/>
          <w:szCs w:val="22"/>
        </w:rPr>
        <w:br/>
        <w:t>1.</w:t>
      </w:r>
      <w:r w:rsidR="00D4374B">
        <w:rPr>
          <w:rFonts w:ascii="Arial" w:hAnsi="Arial" w:cs="Arial"/>
          <w:sz w:val="22"/>
          <w:szCs w:val="22"/>
        </w:rPr>
        <w:t xml:space="preserve"> </w:t>
      </w:r>
      <w:r w:rsidR="00122757">
        <w:rPr>
          <w:rFonts w:ascii="Arial" w:hAnsi="Arial" w:cs="Arial"/>
          <w:sz w:val="22"/>
          <w:szCs w:val="22"/>
        </w:rPr>
        <w:t>Yn Ingelân binne folle mear minsken dyslektysk as yn Italië. Hokker ferklearring jout Nienke van Atteveldt dêrfoar?</w:t>
      </w:r>
      <w:r w:rsidR="00D4374B">
        <w:rPr>
          <w:rFonts w:ascii="Arial" w:hAnsi="Arial" w:cs="Arial"/>
          <w:sz w:val="22"/>
          <w:szCs w:val="22"/>
        </w:rPr>
        <w:t xml:space="preserve"> (2p)</w:t>
      </w:r>
    </w:p>
    <w:p w14:paraId="02CEFFF7" w14:textId="3EEDA847" w:rsidR="00D4374B" w:rsidRDefault="006669F3" w:rsidP="00171FC5">
      <w:pPr>
        <w:rPr>
          <w:rFonts w:ascii="Arial" w:hAnsi="Arial" w:cs="Arial"/>
          <w:sz w:val="22"/>
          <w:szCs w:val="22"/>
        </w:rPr>
      </w:pPr>
      <w:r>
        <w:rPr>
          <w:rFonts w:ascii="Arial" w:hAnsi="Arial" w:cs="Arial"/>
          <w:color w:val="FF0000"/>
          <w:sz w:val="22"/>
          <w:szCs w:val="22"/>
        </w:rPr>
        <w:t>De klank-tekenkeppeling is yn de stavering fan it Italiaansk folle mear ien-op-ien as yn de stavering fan it Ingelsk.</w:t>
      </w:r>
    </w:p>
    <w:p w14:paraId="5A3E4BAB" w14:textId="77777777" w:rsidR="00D4374B" w:rsidRDefault="00D4374B" w:rsidP="00171FC5">
      <w:pPr>
        <w:rPr>
          <w:rFonts w:ascii="Arial" w:hAnsi="Arial" w:cs="Arial"/>
          <w:sz w:val="22"/>
          <w:szCs w:val="22"/>
        </w:rPr>
      </w:pPr>
    </w:p>
    <w:p w14:paraId="22E9CE05" w14:textId="77777777" w:rsidR="00D4374B" w:rsidRDefault="00D4374B" w:rsidP="00171FC5">
      <w:pPr>
        <w:rPr>
          <w:rFonts w:ascii="Arial" w:hAnsi="Arial" w:cs="Arial"/>
          <w:sz w:val="22"/>
          <w:szCs w:val="22"/>
        </w:rPr>
      </w:pPr>
    </w:p>
    <w:p w14:paraId="7E9159B3" w14:textId="77777777" w:rsidR="00D4374B" w:rsidRDefault="00D4374B" w:rsidP="00171FC5">
      <w:pPr>
        <w:rPr>
          <w:rFonts w:ascii="Arial" w:hAnsi="Arial" w:cs="Arial"/>
          <w:sz w:val="22"/>
          <w:szCs w:val="22"/>
        </w:rPr>
      </w:pPr>
    </w:p>
    <w:p w14:paraId="292B1799" w14:textId="77777777" w:rsidR="00D4374B" w:rsidRDefault="00D4374B" w:rsidP="00171FC5">
      <w:pPr>
        <w:rPr>
          <w:rFonts w:ascii="Arial" w:hAnsi="Arial" w:cs="Arial"/>
          <w:sz w:val="22"/>
          <w:szCs w:val="22"/>
        </w:rPr>
      </w:pPr>
    </w:p>
    <w:p w14:paraId="0F62BE58" w14:textId="703A5F48" w:rsidR="004B0B1C" w:rsidRDefault="00D4374B" w:rsidP="00171FC5">
      <w:pPr>
        <w:rPr>
          <w:rFonts w:ascii="Arial" w:hAnsi="Arial" w:cs="Arial"/>
          <w:sz w:val="22"/>
          <w:szCs w:val="22"/>
        </w:rPr>
      </w:pPr>
      <w:r>
        <w:rPr>
          <w:rFonts w:ascii="Arial" w:hAnsi="Arial" w:cs="Arial"/>
          <w:sz w:val="22"/>
          <w:szCs w:val="22"/>
        </w:rPr>
        <w:t xml:space="preserve">2. </w:t>
      </w:r>
      <w:r w:rsidR="004B0B1C">
        <w:rPr>
          <w:rFonts w:ascii="Arial" w:hAnsi="Arial" w:cs="Arial"/>
          <w:sz w:val="22"/>
          <w:szCs w:val="22"/>
        </w:rPr>
        <w:t xml:space="preserve">Hoe </w:t>
      </w:r>
      <w:r w:rsidR="00122757">
        <w:rPr>
          <w:rFonts w:ascii="Arial" w:hAnsi="Arial" w:cs="Arial"/>
          <w:sz w:val="22"/>
          <w:szCs w:val="22"/>
        </w:rPr>
        <w:t xml:space="preserve">komt it dat in protte minsken dy't stammerje ('stotteren') wol sûnder muoite in sin sjonge kinne? </w:t>
      </w:r>
      <w:r w:rsidR="004B0B1C">
        <w:rPr>
          <w:rFonts w:ascii="Arial" w:hAnsi="Arial" w:cs="Arial"/>
          <w:sz w:val="22"/>
          <w:szCs w:val="22"/>
        </w:rPr>
        <w:t>(3p)</w:t>
      </w:r>
      <w:r w:rsidR="00B831D9" w:rsidRPr="00B831D9">
        <w:rPr>
          <w:rFonts w:ascii="Arial" w:hAnsi="Arial" w:cs="Arial"/>
          <w:sz w:val="22"/>
          <w:szCs w:val="22"/>
        </w:rPr>
        <w:br/>
      </w:r>
      <w:r w:rsidR="006669F3">
        <w:rPr>
          <w:rFonts w:ascii="Calibri" w:hAnsi="Calibri"/>
          <w:color w:val="FF0000"/>
          <w:sz w:val="22"/>
          <w:szCs w:val="22"/>
        </w:rPr>
        <w:t>Foar it sjongen wurdt in oar diel fan it brein brûkt as foar it praten</w:t>
      </w:r>
      <w:r w:rsidR="00117995">
        <w:rPr>
          <w:rFonts w:ascii="Calibri" w:hAnsi="Calibri"/>
          <w:color w:val="FF0000"/>
          <w:sz w:val="22"/>
          <w:szCs w:val="22"/>
        </w:rPr>
        <w:t xml:space="preserve">. </w:t>
      </w:r>
    </w:p>
    <w:p w14:paraId="5A2CF9A1" w14:textId="77777777" w:rsidR="004B0B1C" w:rsidRDefault="004B0B1C" w:rsidP="00171FC5">
      <w:pPr>
        <w:rPr>
          <w:rFonts w:ascii="Arial" w:hAnsi="Arial" w:cs="Arial"/>
          <w:sz w:val="22"/>
          <w:szCs w:val="22"/>
        </w:rPr>
      </w:pPr>
    </w:p>
    <w:p w14:paraId="0A717028" w14:textId="77777777" w:rsidR="004B0B1C" w:rsidRDefault="004B0B1C" w:rsidP="00171FC5">
      <w:pPr>
        <w:rPr>
          <w:rFonts w:ascii="Arial" w:hAnsi="Arial" w:cs="Arial"/>
          <w:sz w:val="22"/>
          <w:szCs w:val="22"/>
        </w:rPr>
      </w:pPr>
    </w:p>
    <w:p w14:paraId="3CE859C4" w14:textId="77777777" w:rsidR="004B0B1C" w:rsidRDefault="004B0B1C" w:rsidP="00171FC5">
      <w:pPr>
        <w:rPr>
          <w:rFonts w:ascii="Arial" w:hAnsi="Arial" w:cs="Arial"/>
          <w:sz w:val="22"/>
          <w:szCs w:val="22"/>
        </w:rPr>
      </w:pPr>
    </w:p>
    <w:p w14:paraId="18FAD4FC" w14:textId="0DEF40CC" w:rsidR="009338DB" w:rsidRPr="00117995" w:rsidRDefault="009338DB" w:rsidP="00A0335D">
      <w:pPr>
        <w:rPr>
          <w:rFonts w:ascii="Arial" w:hAnsi="Arial" w:cs="Arial"/>
          <w:color w:val="FF0000"/>
          <w:sz w:val="22"/>
          <w:szCs w:val="22"/>
        </w:rPr>
      </w:pPr>
      <w:r>
        <w:rPr>
          <w:rFonts w:ascii="Arial" w:hAnsi="Arial" w:cs="Arial"/>
          <w:b/>
          <w:sz w:val="22"/>
          <w:szCs w:val="22"/>
          <w:u w:val="single"/>
        </w:rPr>
        <w:t>Underdiel</w:t>
      </w:r>
      <w:r w:rsidR="004B0B1C" w:rsidRPr="00A64F5F">
        <w:rPr>
          <w:rFonts w:ascii="Arial" w:hAnsi="Arial" w:cs="Arial"/>
          <w:b/>
          <w:sz w:val="22"/>
          <w:szCs w:val="22"/>
          <w:u w:val="single"/>
        </w:rPr>
        <w:t xml:space="preserve"> E: hoe </w:t>
      </w:r>
      <w:r>
        <w:rPr>
          <w:rFonts w:ascii="Arial" w:hAnsi="Arial" w:cs="Arial"/>
          <w:b/>
          <w:sz w:val="22"/>
          <w:szCs w:val="22"/>
          <w:u w:val="single"/>
        </w:rPr>
        <w:t>winne bern harren memmetalen</w:t>
      </w:r>
      <w:r w:rsidR="004B0B1C" w:rsidRPr="00A64F5F">
        <w:rPr>
          <w:rFonts w:ascii="Arial" w:hAnsi="Arial" w:cs="Arial"/>
          <w:b/>
          <w:sz w:val="22"/>
          <w:szCs w:val="22"/>
          <w:u w:val="single"/>
        </w:rPr>
        <w:t>? (5p)</w:t>
      </w:r>
      <w:r w:rsidR="004B0B1C">
        <w:rPr>
          <w:rFonts w:ascii="Arial" w:hAnsi="Arial" w:cs="Arial"/>
          <w:sz w:val="22"/>
          <w:szCs w:val="22"/>
        </w:rPr>
        <w:br/>
      </w:r>
      <w:r w:rsidR="004B0B1C">
        <w:rPr>
          <w:rFonts w:ascii="Arial" w:hAnsi="Arial" w:cs="Arial"/>
          <w:sz w:val="22"/>
          <w:szCs w:val="22"/>
        </w:rPr>
        <w:br/>
        <w:t xml:space="preserve">1. </w:t>
      </w:r>
      <w:r w:rsidR="00A0335D">
        <w:rPr>
          <w:rFonts w:ascii="Arial" w:hAnsi="Arial" w:cs="Arial"/>
          <w:sz w:val="22"/>
          <w:szCs w:val="22"/>
        </w:rPr>
        <w:t>N</w:t>
      </w:r>
      <w:r>
        <w:rPr>
          <w:rFonts w:ascii="Arial" w:hAnsi="Arial" w:cs="Arial"/>
          <w:sz w:val="22"/>
          <w:szCs w:val="22"/>
        </w:rPr>
        <w:t>eam de fjouwer haadfazen fan bernetaalwinning en jou by elke faze oan op hokker leeftyd oft er likernôch begjint en ophâldt.</w:t>
      </w:r>
      <w:r w:rsidR="00A0335D">
        <w:rPr>
          <w:rFonts w:ascii="Arial" w:hAnsi="Arial" w:cs="Arial"/>
          <w:sz w:val="22"/>
          <w:szCs w:val="22"/>
        </w:rPr>
        <w:t xml:space="preserve"> (2p)</w:t>
      </w:r>
      <w:r w:rsidR="00A0335D">
        <w:rPr>
          <w:rFonts w:ascii="Arial" w:hAnsi="Arial" w:cs="Arial"/>
          <w:sz w:val="22"/>
          <w:szCs w:val="22"/>
        </w:rPr>
        <w:br/>
      </w:r>
      <w:r w:rsidR="00A0335D">
        <w:rPr>
          <w:rFonts w:ascii="Arial" w:hAnsi="Arial" w:cs="Arial"/>
          <w:sz w:val="22"/>
          <w:szCs w:val="22"/>
        </w:rPr>
        <w:br/>
      </w:r>
      <w:r w:rsidR="00A0335D">
        <w:rPr>
          <w:rFonts w:ascii="Arial" w:hAnsi="Arial" w:cs="Arial"/>
          <w:sz w:val="22"/>
          <w:szCs w:val="22"/>
        </w:rPr>
        <w:tab/>
        <w:t>1.</w:t>
      </w:r>
      <w:r w:rsidR="00117995">
        <w:rPr>
          <w:rFonts w:ascii="Arial" w:hAnsi="Arial" w:cs="Arial"/>
          <w:sz w:val="22"/>
          <w:szCs w:val="22"/>
        </w:rPr>
        <w:t xml:space="preserve"> </w:t>
      </w:r>
      <w:r w:rsidR="00117995">
        <w:rPr>
          <w:rFonts w:ascii="Arial" w:hAnsi="Arial" w:cs="Arial"/>
          <w:color w:val="FF0000"/>
          <w:sz w:val="22"/>
          <w:szCs w:val="22"/>
        </w:rPr>
        <w:t>brabbelfaze (foartalige, voortalige, prelinguale faze), 0-1</w:t>
      </w:r>
      <w:r w:rsidR="00A0335D">
        <w:rPr>
          <w:rFonts w:ascii="Arial" w:hAnsi="Arial" w:cs="Arial"/>
          <w:sz w:val="22"/>
          <w:szCs w:val="22"/>
        </w:rPr>
        <w:br/>
      </w:r>
      <w:r w:rsidR="00A0335D">
        <w:rPr>
          <w:rFonts w:ascii="Arial" w:hAnsi="Arial" w:cs="Arial"/>
          <w:sz w:val="22"/>
          <w:szCs w:val="22"/>
        </w:rPr>
        <w:tab/>
        <w:t>2.</w:t>
      </w:r>
      <w:r w:rsidR="00117995">
        <w:rPr>
          <w:rFonts w:ascii="Arial" w:hAnsi="Arial" w:cs="Arial"/>
          <w:sz w:val="22"/>
          <w:szCs w:val="22"/>
        </w:rPr>
        <w:t xml:space="preserve"> </w:t>
      </w:r>
      <w:r w:rsidR="00117995">
        <w:rPr>
          <w:rFonts w:ascii="Arial" w:hAnsi="Arial" w:cs="Arial"/>
          <w:color w:val="FF0000"/>
          <w:sz w:val="22"/>
          <w:szCs w:val="22"/>
        </w:rPr>
        <w:t>vroegtalige fase (iertalige, betide faze), 1-2,5</w:t>
      </w:r>
      <w:r w:rsidR="00A0335D">
        <w:rPr>
          <w:rFonts w:ascii="Arial" w:hAnsi="Arial" w:cs="Arial"/>
          <w:sz w:val="22"/>
          <w:szCs w:val="22"/>
        </w:rPr>
        <w:br/>
      </w:r>
      <w:r w:rsidR="00A0335D">
        <w:rPr>
          <w:rFonts w:ascii="Arial" w:hAnsi="Arial" w:cs="Arial"/>
          <w:sz w:val="22"/>
          <w:szCs w:val="22"/>
        </w:rPr>
        <w:tab/>
        <w:t>3.</w:t>
      </w:r>
      <w:r w:rsidR="00117995">
        <w:rPr>
          <w:rFonts w:ascii="Arial" w:hAnsi="Arial" w:cs="Arial"/>
          <w:sz w:val="22"/>
          <w:szCs w:val="22"/>
        </w:rPr>
        <w:t xml:space="preserve"> </w:t>
      </w:r>
      <w:r w:rsidR="00117995">
        <w:rPr>
          <w:rFonts w:ascii="Arial" w:hAnsi="Arial" w:cs="Arial"/>
          <w:color w:val="FF0000"/>
          <w:sz w:val="22"/>
          <w:szCs w:val="22"/>
        </w:rPr>
        <w:t>differentiatiefase (differinsjaasjefaze), 2,5-5</w:t>
      </w:r>
      <w:r w:rsidR="00A0335D">
        <w:rPr>
          <w:rFonts w:ascii="Arial" w:hAnsi="Arial" w:cs="Arial"/>
          <w:sz w:val="22"/>
          <w:szCs w:val="22"/>
        </w:rPr>
        <w:br/>
      </w:r>
      <w:r w:rsidR="00A0335D">
        <w:rPr>
          <w:rFonts w:ascii="Arial" w:hAnsi="Arial" w:cs="Arial"/>
          <w:sz w:val="22"/>
          <w:szCs w:val="22"/>
        </w:rPr>
        <w:tab/>
        <w:t>4.</w:t>
      </w:r>
      <w:r w:rsidR="00117995">
        <w:rPr>
          <w:rFonts w:ascii="Arial" w:hAnsi="Arial" w:cs="Arial"/>
          <w:sz w:val="22"/>
          <w:szCs w:val="22"/>
        </w:rPr>
        <w:t xml:space="preserve"> </w:t>
      </w:r>
      <w:r w:rsidR="00117995">
        <w:rPr>
          <w:rFonts w:ascii="Arial" w:hAnsi="Arial" w:cs="Arial"/>
          <w:color w:val="FF0000"/>
          <w:sz w:val="22"/>
          <w:szCs w:val="22"/>
        </w:rPr>
        <w:t>voltooiingsfase (foltôgingsfaze), 5 -&gt;</w:t>
      </w:r>
    </w:p>
    <w:p w14:paraId="70A130F0" w14:textId="77777777" w:rsidR="009338DB" w:rsidRDefault="009338DB" w:rsidP="00A0335D">
      <w:pPr>
        <w:rPr>
          <w:rFonts w:ascii="Arial" w:hAnsi="Arial" w:cs="Arial"/>
          <w:sz w:val="22"/>
          <w:szCs w:val="22"/>
        </w:rPr>
      </w:pPr>
    </w:p>
    <w:p w14:paraId="38C886A0" w14:textId="39101EB7" w:rsidR="009338DB" w:rsidRDefault="009338DB" w:rsidP="009338DB">
      <w:pPr>
        <w:rPr>
          <w:rFonts w:ascii="Arial" w:hAnsi="Arial" w:cs="Arial"/>
          <w:sz w:val="22"/>
          <w:szCs w:val="22"/>
        </w:rPr>
      </w:pPr>
      <w:r>
        <w:rPr>
          <w:rFonts w:ascii="Arial" w:hAnsi="Arial" w:cs="Arial"/>
          <w:sz w:val="22"/>
          <w:szCs w:val="22"/>
        </w:rPr>
        <w:t xml:space="preserve">2. Yn it artikel </w:t>
      </w:r>
      <w:r>
        <w:rPr>
          <w:rFonts w:ascii="Arial" w:hAnsi="Arial" w:cs="Arial"/>
          <w:i/>
          <w:sz w:val="22"/>
          <w:szCs w:val="22"/>
        </w:rPr>
        <w:t>Tweetalig opgroeien in Friesland</w:t>
      </w:r>
      <w:r>
        <w:rPr>
          <w:rFonts w:ascii="Arial" w:hAnsi="Arial" w:cs="Arial"/>
          <w:sz w:val="22"/>
          <w:szCs w:val="22"/>
        </w:rPr>
        <w:t xml:space="preserve"> beskriuwt Leo Mudde hoe't de ynsjoggen oer meartaligens by Fryske bern om 2005 hinne feroare binne. Fetsje syn artikel koart gear. (1p)</w:t>
      </w:r>
      <w:r w:rsidR="00F222EE">
        <w:rPr>
          <w:rFonts w:ascii="Arial" w:hAnsi="Arial" w:cs="Arial"/>
          <w:sz w:val="22"/>
          <w:szCs w:val="22"/>
        </w:rPr>
        <w:br/>
      </w:r>
      <w:r w:rsidR="00F222EE">
        <w:rPr>
          <w:rFonts w:ascii="Arial" w:hAnsi="Arial" w:cs="Arial"/>
          <w:sz w:val="22"/>
          <w:szCs w:val="22"/>
        </w:rPr>
        <w:br/>
      </w:r>
      <w:r w:rsidR="00117995">
        <w:rPr>
          <w:rFonts w:ascii="Arial" w:hAnsi="Arial" w:cs="Arial"/>
          <w:color w:val="FF0000"/>
          <w:sz w:val="22"/>
          <w:szCs w:val="22"/>
        </w:rPr>
        <w:t>Twataligens waard earst as neidiel en no hieltyd mear as foardiel sjoen.</w:t>
      </w:r>
      <w:r w:rsidR="00F222EE">
        <w:rPr>
          <w:rFonts w:ascii="Arial" w:hAnsi="Arial" w:cs="Arial"/>
          <w:sz w:val="22"/>
          <w:szCs w:val="22"/>
        </w:rPr>
        <w:br/>
      </w:r>
      <w:r w:rsidR="00F222EE">
        <w:rPr>
          <w:rFonts w:ascii="Arial" w:hAnsi="Arial" w:cs="Arial"/>
          <w:sz w:val="22"/>
          <w:szCs w:val="22"/>
        </w:rPr>
        <w:br/>
      </w:r>
      <w:r w:rsidR="00F222EE">
        <w:rPr>
          <w:rFonts w:ascii="Arial" w:hAnsi="Arial" w:cs="Arial"/>
          <w:sz w:val="22"/>
          <w:szCs w:val="22"/>
        </w:rPr>
        <w:br/>
      </w:r>
      <w:r w:rsidR="00F222EE">
        <w:rPr>
          <w:rFonts w:ascii="Arial" w:hAnsi="Arial" w:cs="Arial"/>
          <w:sz w:val="22"/>
          <w:szCs w:val="22"/>
        </w:rPr>
        <w:br/>
      </w:r>
      <w:r w:rsidR="00A0335D">
        <w:rPr>
          <w:rFonts w:ascii="Arial" w:hAnsi="Arial" w:cs="Arial"/>
          <w:sz w:val="22"/>
          <w:szCs w:val="22"/>
        </w:rPr>
        <w:br/>
      </w:r>
      <w:r w:rsidR="00A0335D">
        <w:rPr>
          <w:rFonts w:ascii="Arial" w:hAnsi="Arial" w:cs="Arial"/>
          <w:sz w:val="22"/>
          <w:szCs w:val="22"/>
        </w:rPr>
        <w:br/>
      </w:r>
      <w:r>
        <w:rPr>
          <w:rFonts w:ascii="Arial" w:hAnsi="Arial" w:cs="Arial"/>
          <w:sz w:val="22"/>
          <w:szCs w:val="22"/>
        </w:rPr>
        <w:t>3. Jan hat muoite mei de útspraak fan de [r]. De logopediste lit him hiel faan de [d] werhelje om, sadat er de tonge treent. Dêrnei oefenet er wikenlang alle dagen mei wurden lykas 'koren' en 'kraai'. De opset wurket. It slagget Jan hieltiten better en sprek de [r] út. Hokker learteory jout dêrfoar de bêste ferklearring? (1p)</w:t>
      </w:r>
      <w:r w:rsidR="00F222EE">
        <w:rPr>
          <w:rFonts w:ascii="Arial" w:hAnsi="Arial" w:cs="Arial"/>
          <w:sz w:val="22"/>
          <w:szCs w:val="22"/>
        </w:rPr>
        <w:br/>
      </w:r>
      <w:r w:rsidR="00F222EE">
        <w:rPr>
          <w:rFonts w:ascii="Arial" w:hAnsi="Arial" w:cs="Arial"/>
          <w:sz w:val="22"/>
          <w:szCs w:val="22"/>
        </w:rPr>
        <w:br/>
      </w:r>
      <w:r w:rsidR="00117995">
        <w:rPr>
          <w:rFonts w:ascii="Arial" w:hAnsi="Arial" w:cs="Arial"/>
          <w:color w:val="FF0000"/>
          <w:sz w:val="22"/>
          <w:szCs w:val="22"/>
        </w:rPr>
        <w:t>behaviorisme</w:t>
      </w:r>
      <w:r w:rsidR="00F222EE">
        <w:rPr>
          <w:rFonts w:ascii="Arial" w:hAnsi="Arial" w:cs="Arial"/>
          <w:sz w:val="22"/>
          <w:szCs w:val="22"/>
        </w:rPr>
        <w:br/>
      </w:r>
    </w:p>
    <w:p w14:paraId="471CD90E" w14:textId="77777777" w:rsidR="009338DB" w:rsidRDefault="009338DB" w:rsidP="009338DB">
      <w:pPr>
        <w:rPr>
          <w:rFonts w:ascii="Arial" w:hAnsi="Arial" w:cs="Arial"/>
          <w:sz w:val="22"/>
          <w:szCs w:val="22"/>
        </w:rPr>
      </w:pPr>
    </w:p>
    <w:p w14:paraId="334B3F68" w14:textId="3E0E314B" w:rsidR="009338DB" w:rsidRDefault="009338DB" w:rsidP="009338DB">
      <w:pPr>
        <w:rPr>
          <w:rFonts w:ascii="Arial" w:hAnsi="Arial" w:cs="Arial"/>
          <w:sz w:val="22"/>
          <w:szCs w:val="22"/>
        </w:rPr>
      </w:pPr>
      <w:r>
        <w:rPr>
          <w:rFonts w:ascii="Arial" w:hAnsi="Arial" w:cs="Arial"/>
          <w:sz w:val="22"/>
          <w:szCs w:val="22"/>
        </w:rPr>
        <w:t xml:space="preserve">4. In </w:t>
      </w:r>
      <w:r w:rsidR="00F222EE">
        <w:rPr>
          <w:rFonts w:ascii="Arial" w:hAnsi="Arial" w:cs="Arial"/>
          <w:sz w:val="22"/>
          <w:szCs w:val="22"/>
        </w:rPr>
        <w:t>beuker</w:t>
      </w:r>
      <w:r>
        <w:rPr>
          <w:rFonts w:ascii="Arial" w:hAnsi="Arial" w:cs="Arial"/>
          <w:sz w:val="22"/>
          <w:szCs w:val="22"/>
        </w:rPr>
        <w:t>jonkje sjocht alle dagen in pear oeren telefyzje.</w:t>
      </w:r>
      <w:r w:rsidR="00F222EE">
        <w:rPr>
          <w:rFonts w:ascii="Arial" w:hAnsi="Arial" w:cs="Arial"/>
          <w:sz w:val="22"/>
          <w:szCs w:val="22"/>
        </w:rPr>
        <w:t xml:space="preserve"> Syn heit en mem binne meast fan hûs, de âldere sus dy't op him past is mei har húswurk dwaande en hy amper oanpraak.</w:t>
      </w:r>
      <w:r>
        <w:rPr>
          <w:rFonts w:ascii="Arial" w:hAnsi="Arial" w:cs="Arial"/>
          <w:sz w:val="22"/>
          <w:szCs w:val="22"/>
        </w:rPr>
        <w:t xml:space="preserve"> Hy hat in flinke taalachterstân</w:t>
      </w:r>
      <w:r w:rsidR="00F222EE">
        <w:rPr>
          <w:rFonts w:ascii="Arial" w:hAnsi="Arial" w:cs="Arial"/>
          <w:sz w:val="22"/>
          <w:szCs w:val="22"/>
        </w:rPr>
        <w:t>. Dan hiere heit en mem in oppas yn. Dy oppas praat alle dagen in protte mei it jonkje en lit him gjin telefyzje mear sjen. In healjier letter is syn taalachterstân ferdwûn. Hokker learteory jout dêrfoar de bêste ferklearring? (1p)</w:t>
      </w:r>
    </w:p>
    <w:p w14:paraId="4E29185D" w14:textId="77777777" w:rsidR="009338DB" w:rsidRPr="00A0335D" w:rsidRDefault="009338DB" w:rsidP="009338DB">
      <w:pPr>
        <w:rPr>
          <w:rFonts w:ascii="Arial" w:hAnsi="Arial" w:cs="Arial"/>
          <w:sz w:val="22"/>
          <w:szCs w:val="22"/>
        </w:rPr>
      </w:pPr>
    </w:p>
    <w:p w14:paraId="58A77D25" w14:textId="3A7736F6" w:rsidR="00F222EE" w:rsidRDefault="00117995" w:rsidP="00F222EE">
      <w:pPr>
        <w:rPr>
          <w:rFonts w:ascii="Arial" w:hAnsi="Arial" w:cs="Arial"/>
          <w:sz w:val="22"/>
          <w:szCs w:val="22"/>
        </w:rPr>
      </w:pPr>
      <w:r>
        <w:rPr>
          <w:rFonts w:ascii="Arial" w:hAnsi="Arial" w:cs="Arial"/>
          <w:color w:val="FF0000"/>
          <w:sz w:val="22"/>
          <w:szCs w:val="22"/>
        </w:rPr>
        <w:t>ynteraksjonisme (interactionisme, sociaal leren)</w:t>
      </w:r>
      <w:r w:rsidR="00A0335D">
        <w:rPr>
          <w:rFonts w:ascii="Arial" w:hAnsi="Arial" w:cs="Arial"/>
          <w:sz w:val="22"/>
          <w:szCs w:val="22"/>
        </w:rPr>
        <w:br/>
      </w:r>
      <w:r w:rsidR="00A0335D">
        <w:rPr>
          <w:rFonts w:ascii="Arial" w:hAnsi="Arial" w:cs="Arial"/>
          <w:sz w:val="22"/>
          <w:szCs w:val="22"/>
        </w:rPr>
        <w:br/>
      </w:r>
      <w:r w:rsidR="00A0335D">
        <w:rPr>
          <w:rFonts w:ascii="Arial" w:hAnsi="Arial" w:cs="Arial"/>
          <w:sz w:val="22"/>
          <w:szCs w:val="22"/>
        </w:rPr>
        <w:br/>
      </w:r>
      <w:r w:rsidR="00913EBC">
        <w:rPr>
          <w:rFonts w:ascii="Arial" w:hAnsi="Arial" w:cs="Arial"/>
          <w:sz w:val="22"/>
          <w:szCs w:val="22"/>
        </w:rPr>
        <w:br/>
      </w:r>
      <w:r w:rsidR="00F222EE">
        <w:rPr>
          <w:rFonts w:ascii="Arial" w:hAnsi="Arial" w:cs="Arial"/>
          <w:b/>
          <w:sz w:val="22"/>
          <w:szCs w:val="22"/>
          <w:u w:val="single"/>
        </w:rPr>
        <w:lastRenderedPageBreak/>
        <w:t>Underdiel</w:t>
      </w:r>
      <w:r w:rsidR="00913EBC" w:rsidRPr="00A64F5F">
        <w:rPr>
          <w:rFonts w:ascii="Arial" w:hAnsi="Arial" w:cs="Arial"/>
          <w:b/>
          <w:sz w:val="22"/>
          <w:szCs w:val="22"/>
          <w:u w:val="single"/>
        </w:rPr>
        <w:t xml:space="preserve"> F: hoe le</w:t>
      </w:r>
      <w:r w:rsidR="00F222EE">
        <w:rPr>
          <w:rFonts w:ascii="Arial" w:hAnsi="Arial" w:cs="Arial"/>
          <w:b/>
          <w:sz w:val="22"/>
          <w:szCs w:val="22"/>
          <w:u w:val="single"/>
        </w:rPr>
        <w:t>arst der as puber of folwoeksene noch in taal by?</w:t>
      </w:r>
      <w:r w:rsidR="0070360D" w:rsidRPr="00A64F5F">
        <w:rPr>
          <w:rFonts w:ascii="Arial" w:hAnsi="Arial" w:cs="Arial"/>
          <w:b/>
          <w:sz w:val="22"/>
          <w:szCs w:val="22"/>
          <w:u w:val="single"/>
        </w:rPr>
        <w:t xml:space="preserve"> (5p)</w:t>
      </w:r>
      <w:r w:rsidR="00913EBC" w:rsidRPr="00A64F5F">
        <w:rPr>
          <w:rFonts w:ascii="Arial" w:hAnsi="Arial" w:cs="Arial"/>
          <w:sz w:val="22"/>
          <w:szCs w:val="22"/>
          <w:u w:val="single"/>
        </w:rPr>
        <w:br/>
      </w:r>
      <w:r w:rsidR="00913EBC">
        <w:rPr>
          <w:rFonts w:ascii="Arial" w:hAnsi="Arial" w:cs="Arial"/>
          <w:sz w:val="22"/>
          <w:szCs w:val="22"/>
        </w:rPr>
        <w:br/>
      </w:r>
      <w:r w:rsidR="00F222EE">
        <w:rPr>
          <w:rFonts w:ascii="Arial" w:hAnsi="Arial" w:cs="Arial"/>
          <w:sz w:val="22"/>
          <w:szCs w:val="22"/>
        </w:rPr>
        <w:t>1. Hokker fan de fjouwer behannele learteoryen (behaviorisme, ynteraksjonisme, kognitivisme, innatisme) sjochst it dúdlikst werom yn Freemwurk? Ljochtsje dyn antwurd ta. (1p)</w:t>
      </w:r>
    </w:p>
    <w:p w14:paraId="342953D3" w14:textId="5995922F" w:rsidR="00F222EE" w:rsidRDefault="00117995" w:rsidP="00F222EE">
      <w:pPr>
        <w:rPr>
          <w:rFonts w:ascii="Arial" w:hAnsi="Arial" w:cs="Arial"/>
          <w:sz w:val="22"/>
          <w:szCs w:val="22"/>
        </w:rPr>
      </w:pPr>
      <w:r>
        <w:rPr>
          <w:rFonts w:ascii="Arial" w:hAnsi="Arial" w:cs="Arial"/>
          <w:color w:val="FF0000"/>
          <w:sz w:val="22"/>
          <w:szCs w:val="22"/>
        </w:rPr>
        <w:t>Ferskillende goede antwurden mooglik. Kognitivisme (mei ferwizing nei abstrake útlis) en behaviorisme (mei ferwizing nei werhelling) lizze it meast foar de hân.</w:t>
      </w:r>
    </w:p>
    <w:p w14:paraId="3081A20A" w14:textId="77777777" w:rsidR="00F222EE" w:rsidRDefault="00F222EE" w:rsidP="00F222EE">
      <w:pPr>
        <w:rPr>
          <w:rFonts w:ascii="Arial" w:hAnsi="Arial" w:cs="Arial"/>
          <w:sz w:val="22"/>
          <w:szCs w:val="22"/>
        </w:rPr>
      </w:pPr>
    </w:p>
    <w:p w14:paraId="7832320C" w14:textId="77777777" w:rsidR="00F222EE" w:rsidRDefault="00F222EE" w:rsidP="00F222EE">
      <w:pPr>
        <w:rPr>
          <w:rFonts w:ascii="Arial" w:hAnsi="Arial" w:cs="Arial"/>
          <w:sz w:val="22"/>
          <w:szCs w:val="22"/>
        </w:rPr>
      </w:pPr>
    </w:p>
    <w:p w14:paraId="38B6DD16" w14:textId="77777777" w:rsidR="00F222EE" w:rsidRDefault="00F222EE" w:rsidP="00F222EE">
      <w:pPr>
        <w:rPr>
          <w:rFonts w:ascii="Arial" w:hAnsi="Arial" w:cs="Arial"/>
          <w:sz w:val="22"/>
          <w:szCs w:val="22"/>
        </w:rPr>
      </w:pPr>
      <w:r>
        <w:rPr>
          <w:rFonts w:ascii="Arial" w:hAnsi="Arial" w:cs="Arial"/>
          <w:sz w:val="22"/>
          <w:szCs w:val="22"/>
        </w:rPr>
        <w:t>2. Ferklearje de folgjende flaters sa presys mooglik mei gebrûk fan de learde faktermen. (4p)</w:t>
      </w:r>
    </w:p>
    <w:p w14:paraId="5A4C7007" w14:textId="77777777" w:rsidR="00F222EE" w:rsidRDefault="00F222EE" w:rsidP="00F222EE">
      <w:pPr>
        <w:rPr>
          <w:rFonts w:ascii="Arial" w:hAnsi="Arial" w:cs="Arial"/>
          <w:sz w:val="22"/>
          <w:szCs w:val="22"/>
        </w:rPr>
      </w:pPr>
    </w:p>
    <w:p w14:paraId="4172B0FB" w14:textId="5A160936" w:rsidR="00F222EE" w:rsidRPr="00B16620" w:rsidRDefault="00F222EE" w:rsidP="00F222EE">
      <w:pPr>
        <w:rPr>
          <w:rFonts w:ascii="Arial" w:hAnsi="Arial" w:cs="Arial"/>
          <w:sz w:val="22"/>
          <w:szCs w:val="22"/>
        </w:rPr>
      </w:pPr>
      <w:r>
        <w:rPr>
          <w:rFonts w:ascii="Arial" w:hAnsi="Arial" w:cs="Arial"/>
          <w:sz w:val="22"/>
          <w:szCs w:val="22"/>
        </w:rPr>
        <w:t>a. Lisette is Nederlânsktalich. Se is opgroeid yn Brabân en as folwoeksene nei Fryslân ferhuze. Dêr folget se in kursus Frysk by de Afûk. Se sprekt de wurden 'kop' (holle) en 'kop' (om út te drinken) presys gelyk út.</w:t>
      </w:r>
      <w:r>
        <w:rPr>
          <w:rFonts w:ascii="Arial" w:hAnsi="Arial" w:cs="Arial"/>
          <w:sz w:val="22"/>
          <w:szCs w:val="22"/>
        </w:rPr>
        <w:br/>
      </w:r>
      <w:r w:rsidR="00117995">
        <w:rPr>
          <w:rFonts w:ascii="Arial" w:hAnsi="Arial" w:cs="Arial"/>
          <w:color w:val="FF0000"/>
          <w:sz w:val="22"/>
          <w:szCs w:val="22"/>
        </w:rPr>
        <w:t>Der is sprake fan negative transfer yn de fonology.</w:t>
      </w:r>
      <w:r>
        <w:rPr>
          <w:rFonts w:ascii="Arial" w:hAnsi="Arial" w:cs="Arial"/>
          <w:sz w:val="22"/>
          <w:szCs w:val="22"/>
        </w:rPr>
        <w:br/>
      </w:r>
      <w:r w:rsidRPr="00B16620">
        <w:rPr>
          <w:rFonts w:ascii="Arial" w:hAnsi="Arial" w:cs="Arial"/>
          <w:sz w:val="22"/>
          <w:szCs w:val="22"/>
        </w:rPr>
        <w:br/>
      </w:r>
    </w:p>
    <w:p w14:paraId="7B3B939D" w14:textId="7944B15B" w:rsidR="00B80E08" w:rsidRPr="0023705E" w:rsidRDefault="00F222EE" w:rsidP="00B16620">
      <w:pPr>
        <w:rPr>
          <w:rFonts w:ascii="Arial" w:hAnsi="Arial" w:cs="Arial"/>
          <w:color w:val="FF0000"/>
          <w:sz w:val="22"/>
          <w:szCs w:val="22"/>
        </w:rPr>
      </w:pPr>
      <w:r>
        <w:rPr>
          <w:rFonts w:ascii="Arial" w:hAnsi="Arial" w:cs="Arial"/>
          <w:sz w:val="22"/>
          <w:szCs w:val="22"/>
        </w:rPr>
        <w:t>c</w:t>
      </w:r>
      <w:r w:rsidRPr="00B16620">
        <w:rPr>
          <w:rFonts w:ascii="Arial" w:hAnsi="Arial" w:cs="Arial"/>
          <w:sz w:val="22"/>
          <w:szCs w:val="22"/>
        </w:rPr>
        <w:t xml:space="preserve">. </w:t>
      </w:r>
      <w:r>
        <w:rPr>
          <w:rFonts w:ascii="Arial" w:hAnsi="Arial" w:cs="Arial"/>
          <w:sz w:val="22"/>
          <w:szCs w:val="22"/>
        </w:rPr>
        <w:t>In Frysk famke leart op har oplieding oer de IPI. It slagget har op 'e toets wol om sinnen mei IPI's krekt te beneamen en se kin 'om ... te'-sinnen ek wol omsette nei ûnderskikkende IPI's, mar yn in spontaan petear slagget it har net om der in IPI út te krijen.</w:t>
      </w:r>
      <w:r w:rsidR="00B16620" w:rsidRPr="00B16620">
        <w:rPr>
          <w:rFonts w:ascii="Arial" w:hAnsi="Arial" w:cs="Arial"/>
          <w:sz w:val="22"/>
          <w:szCs w:val="22"/>
        </w:rPr>
        <w:br/>
      </w:r>
      <w:r w:rsidR="00117995">
        <w:rPr>
          <w:rFonts w:ascii="Arial" w:hAnsi="Arial" w:cs="Arial"/>
          <w:color w:val="FF0000"/>
          <w:sz w:val="22"/>
          <w:szCs w:val="22"/>
        </w:rPr>
        <w:t>Ferskillende goede antwurden mooglik. It meast foar de hân leit in ferwizing nei de monitor.</w:t>
      </w:r>
      <w:r w:rsidR="00B16620" w:rsidRPr="00B16620">
        <w:rPr>
          <w:rFonts w:ascii="Arial" w:hAnsi="Arial" w:cs="Arial"/>
          <w:sz w:val="22"/>
          <w:szCs w:val="22"/>
        </w:rPr>
        <w:br/>
      </w:r>
      <w:r w:rsidR="00B16620" w:rsidRPr="00B16620">
        <w:rPr>
          <w:rFonts w:ascii="Arial" w:hAnsi="Arial" w:cs="Arial"/>
          <w:sz w:val="22"/>
          <w:szCs w:val="22"/>
        </w:rPr>
        <w:br/>
      </w:r>
      <w:r w:rsidR="00B16620">
        <w:rPr>
          <w:rFonts w:ascii="Arial" w:hAnsi="Arial" w:cs="Arial"/>
          <w:sz w:val="22"/>
          <w:szCs w:val="22"/>
        </w:rPr>
        <w:br/>
      </w:r>
      <w:r w:rsidR="00B16620" w:rsidRPr="00B16620">
        <w:rPr>
          <w:rFonts w:ascii="Arial" w:hAnsi="Arial" w:cs="Arial"/>
          <w:sz w:val="22"/>
          <w:szCs w:val="22"/>
        </w:rPr>
        <w:br/>
      </w:r>
      <w:r>
        <w:rPr>
          <w:rFonts w:ascii="Arial" w:hAnsi="Arial" w:cs="Arial"/>
          <w:b/>
          <w:sz w:val="22"/>
          <w:szCs w:val="22"/>
          <w:u w:val="single"/>
        </w:rPr>
        <w:t xml:space="preserve">Underdiel </w:t>
      </w:r>
      <w:r w:rsidRPr="00A64F5F">
        <w:rPr>
          <w:rFonts w:ascii="Arial" w:hAnsi="Arial" w:cs="Arial"/>
          <w:b/>
          <w:sz w:val="22"/>
          <w:szCs w:val="22"/>
          <w:u w:val="single"/>
        </w:rPr>
        <w:t xml:space="preserve">G: </w:t>
      </w:r>
      <w:r>
        <w:rPr>
          <w:rFonts w:ascii="Arial" w:hAnsi="Arial" w:cs="Arial"/>
          <w:b/>
          <w:sz w:val="22"/>
          <w:szCs w:val="22"/>
          <w:u w:val="single"/>
        </w:rPr>
        <w:t>Hoe makkest nije wurden</w:t>
      </w:r>
      <w:r w:rsidRPr="00A64F5F">
        <w:rPr>
          <w:rFonts w:ascii="Arial" w:hAnsi="Arial" w:cs="Arial"/>
          <w:b/>
          <w:sz w:val="22"/>
          <w:szCs w:val="22"/>
          <w:u w:val="single"/>
        </w:rPr>
        <w:t>? (9p)</w:t>
      </w:r>
      <w:r w:rsidR="0070360D">
        <w:rPr>
          <w:rFonts w:ascii="Arial" w:hAnsi="Arial" w:cs="Arial"/>
          <w:b/>
          <w:sz w:val="22"/>
          <w:szCs w:val="22"/>
        </w:rPr>
        <w:br/>
      </w:r>
      <w:r w:rsidR="0070360D">
        <w:rPr>
          <w:rFonts w:ascii="Arial" w:hAnsi="Arial" w:cs="Arial"/>
          <w:b/>
          <w:sz w:val="22"/>
          <w:szCs w:val="22"/>
        </w:rPr>
        <w:br/>
      </w:r>
      <w:r>
        <w:rPr>
          <w:rFonts w:ascii="Arial" w:hAnsi="Arial" w:cs="Arial"/>
          <w:sz w:val="22"/>
          <w:szCs w:val="22"/>
        </w:rPr>
        <w:t>1. Beneam elk fan de folgjende wurden as gearstalling (samenstelling), ôflieding (afleiding), gearstallende ôflieding (samenstellende afleiding) of gearkeppeling (samenkoppeling). (</w:t>
      </w:r>
      <w:r w:rsidR="00B80E08">
        <w:rPr>
          <w:rFonts w:ascii="Arial" w:hAnsi="Arial" w:cs="Arial"/>
          <w:sz w:val="22"/>
          <w:szCs w:val="22"/>
        </w:rPr>
        <w:t>3</w:t>
      </w:r>
      <w:r>
        <w:rPr>
          <w:rFonts w:ascii="Arial" w:hAnsi="Arial" w:cs="Arial"/>
          <w:sz w:val="22"/>
          <w:szCs w:val="22"/>
        </w:rPr>
        <w:t>p)</w:t>
      </w:r>
      <w:r>
        <w:rPr>
          <w:rFonts w:ascii="Arial" w:hAnsi="Arial" w:cs="Arial"/>
          <w:sz w:val="22"/>
          <w:szCs w:val="22"/>
        </w:rPr>
        <w:br/>
      </w:r>
      <w:r>
        <w:rPr>
          <w:rFonts w:ascii="Arial" w:hAnsi="Arial" w:cs="Arial"/>
          <w:sz w:val="22"/>
          <w:szCs w:val="22"/>
        </w:rPr>
        <w:br/>
        <w:t>a. trijemêster</w:t>
      </w:r>
      <w:r w:rsidR="00B80E08">
        <w:rPr>
          <w:rFonts w:ascii="Arial" w:hAnsi="Arial" w:cs="Arial"/>
          <w:sz w:val="22"/>
          <w:szCs w:val="22"/>
        </w:rPr>
        <w:t>:</w:t>
      </w:r>
      <w:r>
        <w:rPr>
          <w:rFonts w:ascii="Arial" w:hAnsi="Arial" w:cs="Arial"/>
          <w:sz w:val="22"/>
          <w:szCs w:val="22"/>
        </w:rPr>
        <w:tab/>
      </w:r>
      <w:r w:rsidR="0023705E">
        <w:rPr>
          <w:rFonts w:ascii="Arial" w:hAnsi="Arial" w:cs="Arial"/>
          <w:color w:val="FF0000"/>
          <w:sz w:val="22"/>
          <w:szCs w:val="22"/>
        </w:rPr>
        <w:t>gearst. ôflieding</w:t>
      </w:r>
      <w:r>
        <w:rPr>
          <w:rFonts w:ascii="Arial" w:hAnsi="Arial" w:cs="Arial"/>
          <w:sz w:val="22"/>
          <w:szCs w:val="22"/>
        </w:rPr>
        <w:tab/>
      </w:r>
      <w:r>
        <w:rPr>
          <w:rFonts w:ascii="Arial" w:hAnsi="Arial" w:cs="Arial"/>
          <w:sz w:val="22"/>
          <w:szCs w:val="22"/>
        </w:rPr>
        <w:tab/>
        <w:t>d. earstejiers</w:t>
      </w:r>
      <w:r w:rsidR="00B80E08">
        <w:rPr>
          <w:rFonts w:ascii="Arial" w:hAnsi="Arial" w:cs="Arial"/>
          <w:sz w:val="22"/>
          <w:szCs w:val="22"/>
        </w:rPr>
        <w:t>:</w:t>
      </w:r>
      <w:r w:rsidR="0023705E">
        <w:rPr>
          <w:rFonts w:ascii="Arial" w:hAnsi="Arial" w:cs="Arial"/>
          <w:sz w:val="22"/>
          <w:szCs w:val="22"/>
        </w:rPr>
        <w:t xml:space="preserve"> </w:t>
      </w:r>
      <w:r w:rsidR="0023705E">
        <w:rPr>
          <w:rFonts w:ascii="Arial" w:hAnsi="Arial" w:cs="Arial"/>
          <w:color w:val="FF0000"/>
          <w:sz w:val="22"/>
          <w:szCs w:val="22"/>
        </w:rPr>
        <w:t>gearst. ôflieding</w:t>
      </w:r>
      <w:r>
        <w:rPr>
          <w:rFonts w:ascii="Arial" w:hAnsi="Arial" w:cs="Arial"/>
          <w:sz w:val="22"/>
          <w:szCs w:val="22"/>
        </w:rPr>
        <w:br/>
        <w:t>b. âldman</w:t>
      </w:r>
      <w:r w:rsidR="00B80E08">
        <w:rPr>
          <w:rFonts w:ascii="Arial" w:hAnsi="Arial" w:cs="Arial"/>
          <w:sz w:val="22"/>
          <w:szCs w:val="22"/>
        </w:rPr>
        <w:t>:</w:t>
      </w:r>
      <w:r>
        <w:rPr>
          <w:rFonts w:ascii="Arial" w:hAnsi="Arial" w:cs="Arial"/>
          <w:sz w:val="22"/>
          <w:szCs w:val="22"/>
        </w:rPr>
        <w:tab/>
      </w:r>
      <w:r w:rsidR="0023705E">
        <w:rPr>
          <w:rFonts w:ascii="Arial" w:hAnsi="Arial" w:cs="Arial"/>
          <w:color w:val="FF0000"/>
          <w:sz w:val="22"/>
          <w:szCs w:val="22"/>
        </w:rPr>
        <w:t>gearstalling</w:t>
      </w:r>
      <w:r>
        <w:rPr>
          <w:rFonts w:ascii="Arial" w:hAnsi="Arial" w:cs="Arial"/>
          <w:sz w:val="22"/>
          <w:szCs w:val="22"/>
        </w:rPr>
        <w:tab/>
      </w:r>
      <w:r>
        <w:rPr>
          <w:rFonts w:ascii="Arial" w:hAnsi="Arial" w:cs="Arial"/>
          <w:sz w:val="22"/>
          <w:szCs w:val="22"/>
        </w:rPr>
        <w:tab/>
      </w:r>
      <w:r>
        <w:rPr>
          <w:rFonts w:ascii="Arial" w:hAnsi="Arial" w:cs="Arial"/>
          <w:sz w:val="22"/>
          <w:szCs w:val="22"/>
        </w:rPr>
        <w:tab/>
        <w:t>e. wyfke</w:t>
      </w:r>
      <w:r w:rsidR="00B80E08">
        <w:rPr>
          <w:rFonts w:ascii="Arial" w:hAnsi="Arial" w:cs="Arial"/>
          <w:sz w:val="22"/>
          <w:szCs w:val="22"/>
        </w:rPr>
        <w:t>:</w:t>
      </w:r>
      <w:r w:rsidR="0023705E">
        <w:rPr>
          <w:rFonts w:ascii="Arial" w:hAnsi="Arial" w:cs="Arial"/>
          <w:sz w:val="22"/>
          <w:szCs w:val="22"/>
        </w:rPr>
        <w:t xml:space="preserve"> </w:t>
      </w:r>
      <w:r w:rsidR="0023705E">
        <w:rPr>
          <w:rFonts w:ascii="Arial" w:hAnsi="Arial" w:cs="Arial"/>
          <w:color w:val="FF0000"/>
          <w:sz w:val="22"/>
          <w:szCs w:val="22"/>
        </w:rPr>
        <w:t>ôflieding</w:t>
      </w:r>
      <w:r>
        <w:rPr>
          <w:rFonts w:ascii="Arial" w:hAnsi="Arial" w:cs="Arial"/>
          <w:sz w:val="22"/>
          <w:szCs w:val="22"/>
        </w:rPr>
        <w:br/>
        <w:t>c. stek-yn-'e-bûs</w:t>
      </w:r>
      <w:r w:rsidR="00B80E08">
        <w:rPr>
          <w:rFonts w:ascii="Arial" w:hAnsi="Arial" w:cs="Arial"/>
          <w:sz w:val="22"/>
          <w:szCs w:val="22"/>
        </w:rPr>
        <w:t>:</w:t>
      </w:r>
      <w:r w:rsidR="0023705E">
        <w:rPr>
          <w:rFonts w:ascii="Arial" w:hAnsi="Arial" w:cs="Arial"/>
          <w:sz w:val="22"/>
          <w:szCs w:val="22"/>
        </w:rPr>
        <w:t xml:space="preserve"> </w:t>
      </w:r>
      <w:r w:rsidR="0023705E">
        <w:rPr>
          <w:rFonts w:ascii="Arial" w:hAnsi="Arial" w:cs="Arial"/>
          <w:color w:val="FF0000"/>
          <w:sz w:val="22"/>
          <w:szCs w:val="22"/>
        </w:rPr>
        <w:t>gearkeppeling</w:t>
      </w:r>
      <w:r>
        <w:rPr>
          <w:rFonts w:ascii="Arial" w:hAnsi="Arial" w:cs="Arial"/>
          <w:sz w:val="22"/>
          <w:szCs w:val="22"/>
        </w:rPr>
        <w:tab/>
      </w:r>
      <w:r>
        <w:rPr>
          <w:rFonts w:ascii="Arial" w:hAnsi="Arial" w:cs="Arial"/>
          <w:sz w:val="22"/>
          <w:szCs w:val="22"/>
        </w:rPr>
        <w:tab/>
        <w:t>f. bûslampe</w:t>
      </w:r>
      <w:r w:rsidR="00B80E08">
        <w:rPr>
          <w:rFonts w:ascii="Arial" w:hAnsi="Arial" w:cs="Arial"/>
          <w:sz w:val="22"/>
          <w:szCs w:val="22"/>
        </w:rPr>
        <w:t>:</w:t>
      </w:r>
      <w:r w:rsidR="0023705E">
        <w:rPr>
          <w:rFonts w:ascii="Arial" w:hAnsi="Arial" w:cs="Arial"/>
          <w:sz w:val="22"/>
          <w:szCs w:val="22"/>
        </w:rPr>
        <w:t xml:space="preserve"> </w:t>
      </w:r>
      <w:r w:rsidR="0023705E">
        <w:rPr>
          <w:rFonts w:ascii="Arial" w:hAnsi="Arial" w:cs="Arial"/>
          <w:color w:val="FF0000"/>
          <w:sz w:val="22"/>
          <w:szCs w:val="22"/>
        </w:rPr>
        <w:t>gearstalling</w:t>
      </w:r>
      <w:r w:rsidR="007C58C7">
        <w:rPr>
          <w:rFonts w:ascii="Arial" w:hAnsi="Arial" w:cs="Arial"/>
          <w:sz w:val="22"/>
          <w:szCs w:val="22"/>
        </w:rPr>
        <w:br/>
      </w:r>
      <w:r w:rsidR="007C58C7">
        <w:rPr>
          <w:rFonts w:ascii="Arial" w:hAnsi="Arial" w:cs="Arial"/>
          <w:sz w:val="22"/>
          <w:szCs w:val="22"/>
        </w:rPr>
        <w:br/>
      </w:r>
      <w:r w:rsidR="00B80E08">
        <w:rPr>
          <w:rFonts w:ascii="Arial" w:hAnsi="Arial" w:cs="Arial"/>
          <w:sz w:val="22"/>
          <w:szCs w:val="22"/>
        </w:rPr>
        <w:t>2. Jou foarbylden fan: (3p)</w:t>
      </w:r>
      <w:r w:rsidR="00B80E08">
        <w:rPr>
          <w:rFonts w:ascii="Arial" w:hAnsi="Arial" w:cs="Arial"/>
          <w:sz w:val="22"/>
          <w:szCs w:val="22"/>
        </w:rPr>
        <w:br/>
        <w:t xml:space="preserve">a. in ôflieding fan it type </w:t>
      </w:r>
      <w:r w:rsidR="00B80E08" w:rsidRPr="00B80E08">
        <w:rPr>
          <w:rFonts w:ascii="Arial" w:hAnsi="Arial" w:cs="Arial"/>
          <w:i/>
          <w:sz w:val="22"/>
          <w:szCs w:val="22"/>
        </w:rPr>
        <w:t>A+suffiks</w:t>
      </w:r>
      <w:r w:rsidR="00B80E08">
        <w:rPr>
          <w:rFonts w:ascii="Arial" w:hAnsi="Arial" w:cs="Arial"/>
          <w:sz w:val="22"/>
          <w:szCs w:val="22"/>
        </w:rPr>
        <w:t>:</w:t>
      </w:r>
      <w:r w:rsidR="0023705E">
        <w:rPr>
          <w:rFonts w:ascii="Arial" w:hAnsi="Arial" w:cs="Arial"/>
          <w:sz w:val="22"/>
          <w:szCs w:val="22"/>
        </w:rPr>
        <w:t xml:space="preserve"> </w:t>
      </w:r>
      <w:r w:rsidR="0023705E">
        <w:rPr>
          <w:rFonts w:ascii="Arial" w:hAnsi="Arial" w:cs="Arial"/>
          <w:color w:val="FF0000"/>
          <w:sz w:val="22"/>
          <w:szCs w:val="22"/>
        </w:rPr>
        <w:t>bygelyks 'gielich', 'bernskens', 'snoadstra'</w:t>
      </w:r>
    </w:p>
    <w:p w14:paraId="3BB5D24A" w14:textId="4CBEB074" w:rsidR="00A0335D" w:rsidRPr="0023705E" w:rsidRDefault="00B80E08" w:rsidP="00B16620">
      <w:pPr>
        <w:rPr>
          <w:rFonts w:ascii="Arial" w:hAnsi="Arial" w:cs="Arial"/>
          <w:color w:val="FF0000"/>
          <w:sz w:val="22"/>
          <w:szCs w:val="22"/>
        </w:rPr>
      </w:pPr>
      <w:r>
        <w:rPr>
          <w:rFonts w:ascii="Arial" w:hAnsi="Arial" w:cs="Arial"/>
          <w:sz w:val="22"/>
          <w:szCs w:val="22"/>
        </w:rPr>
        <w:t>b. in nulôflieding (nulafleiding, konverzje sûnder foarmferoaring):</w:t>
      </w:r>
      <w:r w:rsidR="0023705E">
        <w:rPr>
          <w:rFonts w:ascii="Arial" w:hAnsi="Arial" w:cs="Arial"/>
          <w:sz w:val="22"/>
          <w:szCs w:val="22"/>
        </w:rPr>
        <w:t xml:space="preserve"> </w:t>
      </w:r>
      <w:r w:rsidR="0023705E">
        <w:rPr>
          <w:rFonts w:ascii="Arial" w:hAnsi="Arial" w:cs="Arial"/>
          <w:color w:val="FF0000"/>
          <w:sz w:val="22"/>
          <w:szCs w:val="22"/>
        </w:rPr>
        <w:t>bygelyks 'bline', 'ûnderskreaune'</w:t>
      </w:r>
      <w:r>
        <w:rPr>
          <w:rFonts w:ascii="Arial" w:hAnsi="Arial" w:cs="Arial"/>
          <w:sz w:val="22"/>
          <w:szCs w:val="22"/>
        </w:rPr>
        <w:br/>
        <w:t>c. in wurd mei in lienbetsjutting (leenbetekenis):</w:t>
      </w:r>
      <w:r w:rsidR="0023705E">
        <w:rPr>
          <w:rFonts w:ascii="Arial" w:hAnsi="Arial" w:cs="Arial"/>
          <w:sz w:val="22"/>
          <w:szCs w:val="22"/>
        </w:rPr>
        <w:t xml:space="preserve"> </w:t>
      </w:r>
      <w:r w:rsidR="0023705E">
        <w:rPr>
          <w:rFonts w:ascii="Arial" w:hAnsi="Arial" w:cs="Arial"/>
          <w:color w:val="FF0000"/>
          <w:sz w:val="22"/>
          <w:szCs w:val="22"/>
        </w:rPr>
        <w:t>bygelyks 'buorkerij', 'befêstigje'</w:t>
      </w:r>
      <w:r w:rsidR="007C58C7">
        <w:rPr>
          <w:rFonts w:ascii="Arial" w:hAnsi="Arial" w:cs="Arial"/>
          <w:sz w:val="22"/>
          <w:szCs w:val="22"/>
        </w:rPr>
        <w:br/>
      </w:r>
      <w:r w:rsidR="007C58C7">
        <w:rPr>
          <w:rFonts w:ascii="Arial" w:hAnsi="Arial" w:cs="Arial"/>
          <w:sz w:val="22"/>
          <w:szCs w:val="22"/>
        </w:rPr>
        <w:br/>
      </w:r>
      <w:r w:rsidR="00EE2266">
        <w:rPr>
          <w:rFonts w:ascii="Arial" w:hAnsi="Arial" w:cs="Arial"/>
          <w:sz w:val="22"/>
          <w:szCs w:val="22"/>
        </w:rPr>
        <w:t>3</w:t>
      </w:r>
      <w:r w:rsidR="00794588">
        <w:rPr>
          <w:rFonts w:ascii="Arial" w:hAnsi="Arial" w:cs="Arial"/>
          <w:sz w:val="22"/>
          <w:szCs w:val="22"/>
        </w:rPr>
        <w:t>. Ben</w:t>
      </w:r>
      <w:r>
        <w:rPr>
          <w:rFonts w:ascii="Arial" w:hAnsi="Arial" w:cs="Arial"/>
          <w:sz w:val="22"/>
          <w:szCs w:val="22"/>
        </w:rPr>
        <w:t>ea</w:t>
      </w:r>
      <w:r w:rsidR="00794588">
        <w:rPr>
          <w:rFonts w:ascii="Arial" w:hAnsi="Arial" w:cs="Arial"/>
          <w:sz w:val="22"/>
          <w:szCs w:val="22"/>
        </w:rPr>
        <w:t xml:space="preserve">m elk </w:t>
      </w:r>
      <w:r>
        <w:rPr>
          <w:rFonts w:ascii="Arial" w:hAnsi="Arial" w:cs="Arial"/>
          <w:sz w:val="22"/>
          <w:szCs w:val="22"/>
        </w:rPr>
        <w:t>fan de ûnderstreke wurden as lienwurd (leenwoord), liengearstalling (leensamenstelling), lienoersetting (leenvertaling) of ienmalige ûntliening (eenmalige ontlening).</w:t>
      </w:r>
      <w:r w:rsidR="00EE2266">
        <w:rPr>
          <w:rFonts w:ascii="Arial" w:hAnsi="Arial" w:cs="Arial"/>
          <w:sz w:val="22"/>
          <w:szCs w:val="22"/>
        </w:rPr>
        <w:t xml:space="preserve"> (3p)</w:t>
      </w:r>
      <w:r w:rsidR="007751A6">
        <w:rPr>
          <w:rFonts w:ascii="Arial" w:hAnsi="Arial" w:cs="Arial"/>
          <w:sz w:val="22"/>
          <w:szCs w:val="22"/>
        </w:rPr>
        <w:br/>
      </w:r>
      <w:r w:rsidR="007751A6">
        <w:rPr>
          <w:rFonts w:ascii="Arial" w:hAnsi="Arial" w:cs="Arial"/>
          <w:sz w:val="22"/>
          <w:szCs w:val="22"/>
        </w:rPr>
        <w:br/>
        <w:t xml:space="preserve">a. Het was weer zo, ja, </w:t>
      </w:r>
      <w:r w:rsidR="007751A6">
        <w:rPr>
          <w:rFonts w:ascii="Arial" w:hAnsi="Arial" w:cs="Arial"/>
          <w:sz w:val="22"/>
          <w:szCs w:val="22"/>
          <w:u w:val="single"/>
        </w:rPr>
        <w:t>noflik</w:t>
      </w:r>
      <w:r w:rsidR="007751A6">
        <w:rPr>
          <w:rFonts w:ascii="Arial" w:hAnsi="Arial" w:cs="Arial"/>
          <w:sz w:val="22"/>
          <w:szCs w:val="22"/>
        </w:rPr>
        <w:t xml:space="preserve"> in Friesland.</w:t>
      </w:r>
      <w:r w:rsidR="0023705E">
        <w:rPr>
          <w:rFonts w:ascii="Arial" w:hAnsi="Arial" w:cs="Arial"/>
          <w:sz w:val="22"/>
          <w:szCs w:val="22"/>
        </w:rPr>
        <w:t xml:space="preserve"> </w:t>
      </w:r>
      <w:r w:rsidR="0023705E">
        <w:rPr>
          <w:rFonts w:ascii="Arial" w:hAnsi="Arial" w:cs="Arial"/>
          <w:color w:val="FF0000"/>
          <w:sz w:val="22"/>
          <w:szCs w:val="22"/>
        </w:rPr>
        <w:t>ienmalige ûntliening</w:t>
      </w:r>
      <w:r w:rsidR="007751A6">
        <w:rPr>
          <w:rFonts w:ascii="Arial" w:hAnsi="Arial" w:cs="Arial"/>
          <w:sz w:val="22"/>
          <w:szCs w:val="22"/>
        </w:rPr>
        <w:br/>
        <w:t xml:space="preserve">b. De schrijver had </w:t>
      </w:r>
      <w:r w:rsidR="007751A6">
        <w:rPr>
          <w:rFonts w:ascii="Arial" w:hAnsi="Arial" w:cs="Arial"/>
          <w:sz w:val="22"/>
          <w:szCs w:val="22"/>
          <w:u w:val="single"/>
        </w:rPr>
        <w:t>zelfmoord</w:t>
      </w:r>
      <w:r w:rsidR="007751A6">
        <w:rPr>
          <w:rFonts w:ascii="Arial" w:hAnsi="Arial" w:cs="Arial"/>
          <w:sz w:val="22"/>
          <w:szCs w:val="22"/>
        </w:rPr>
        <w:t xml:space="preserve"> gepleegd.</w:t>
      </w:r>
      <w:r w:rsidR="0023705E">
        <w:rPr>
          <w:rFonts w:ascii="Arial" w:hAnsi="Arial" w:cs="Arial"/>
          <w:sz w:val="22"/>
          <w:szCs w:val="22"/>
        </w:rPr>
        <w:t xml:space="preserve"> </w:t>
      </w:r>
      <w:r w:rsidR="0023705E">
        <w:rPr>
          <w:rFonts w:ascii="Arial" w:hAnsi="Arial" w:cs="Arial"/>
          <w:color w:val="FF0000"/>
          <w:sz w:val="22"/>
          <w:szCs w:val="22"/>
        </w:rPr>
        <w:t>lienoersetting</w:t>
      </w:r>
      <w:r w:rsidR="007751A6">
        <w:rPr>
          <w:rFonts w:ascii="Arial" w:hAnsi="Arial" w:cs="Arial"/>
          <w:sz w:val="22"/>
          <w:szCs w:val="22"/>
        </w:rPr>
        <w:br/>
        <w:t xml:space="preserve">c. Hang je tekening maar aan de </w:t>
      </w:r>
      <w:r w:rsidR="007751A6">
        <w:rPr>
          <w:rFonts w:ascii="Arial" w:hAnsi="Arial" w:cs="Arial"/>
          <w:sz w:val="22"/>
          <w:szCs w:val="22"/>
          <w:u w:val="single"/>
        </w:rPr>
        <w:t>muur</w:t>
      </w:r>
      <w:r w:rsidR="007751A6">
        <w:rPr>
          <w:rFonts w:ascii="Arial" w:hAnsi="Arial" w:cs="Arial"/>
          <w:sz w:val="22"/>
          <w:szCs w:val="22"/>
        </w:rPr>
        <w:t>.</w:t>
      </w:r>
      <w:r w:rsidR="0023705E">
        <w:rPr>
          <w:rFonts w:ascii="Arial" w:hAnsi="Arial" w:cs="Arial"/>
          <w:sz w:val="22"/>
          <w:szCs w:val="22"/>
        </w:rPr>
        <w:t xml:space="preserve"> </w:t>
      </w:r>
      <w:r w:rsidR="0023705E">
        <w:rPr>
          <w:rFonts w:ascii="Arial" w:hAnsi="Arial" w:cs="Arial"/>
          <w:color w:val="FF0000"/>
          <w:sz w:val="22"/>
          <w:szCs w:val="22"/>
        </w:rPr>
        <w:t>lienwurd</w:t>
      </w:r>
      <w:r w:rsidR="007C58C7">
        <w:rPr>
          <w:rFonts w:ascii="Arial" w:hAnsi="Arial" w:cs="Arial"/>
          <w:sz w:val="22"/>
          <w:szCs w:val="22"/>
        </w:rPr>
        <w:br/>
      </w:r>
      <w:r w:rsidR="007751A6">
        <w:rPr>
          <w:rFonts w:ascii="Arial" w:hAnsi="Arial" w:cs="Arial"/>
          <w:sz w:val="22"/>
          <w:szCs w:val="22"/>
        </w:rPr>
        <w:t xml:space="preserve">d. Is dat jouw </w:t>
      </w:r>
      <w:r w:rsidR="007751A6">
        <w:rPr>
          <w:rFonts w:ascii="Arial" w:hAnsi="Arial" w:cs="Arial"/>
          <w:sz w:val="22"/>
          <w:szCs w:val="22"/>
          <w:u w:val="single"/>
        </w:rPr>
        <w:t>computer</w:t>
      </w:r>
      <w:r w:rsidR="007751A6">
        <w:rPr>
          <w:rFonts w:ascii="Arial" w:hAnsi="Arial" w:cs="Arial"/>
          <w:sz w:val="22"/>
          <w:szCs w:val="22"/>
        </w:rPr>
        <w:t>?</w:t>
      </w:r>
      <w:r w:rsidR="0023705E">
        <w:rPr>
          <w:rFonts w:ascii="Arial" w:hAnsi="Arial" w:cs="Arial"/>
          <w:sz w:val="22"/>
          <w:szCs w:val="22"/>
        </w:rPr>
        <w:t xml:space="preserve"> </w:t>
      </w:r>
      <w:r w:rsidR="0023705E">
        <w:rPr>
          <w:rFonts w:ascii="Arial" w:hAnsi="Arial" w:cs="Arial"/>
          <w:color w:val="FF0000"/>
          <w:sz w:val="22"/>
          <w:szCs w:val="22"/>
        </w:rPr>
        <w:t>lienwurd</w:t>
      </w:r>
      <w:r w:rsidR="007751A6">
        <w:rPr>
          <w:rFonts w:ascii="Arial" w:hAnsi="Arial" w:cs="Arial"/>
          <w:sz w:val="22"/>
          <w:szCs w:val="22"/>
        </w:rPr>
        <w:br/>
        <w:t xml:space="preserve">e. Het </w:t>
      </w:r>
      <w:r w:rsidR="007751A6">
        <w:rPr>
          <w:rFonts w:ascii="Arial" w:hAnsi="Arial" w:cs="Arial"/>
          <w:sz w:val="22"/>
          <w:szCs w:val="22"/>
          <w:u w:val="single"/>
        </w:rPr>
        <w:t>teamhoofd</w:t>
      </w:r>
      <w:r w:rsidR="007751A6">
        <w:rPr>
          <w:rFonts w:ascii="Arial" w:hAnsi="Arial" w:cs="Arial"/>
          <w:sz w:val="22"/>
          <w:szCs w:val="22"/>
        </w:rPr>
        <w:t xml:space="preserve"> zat te lezen.</w:t>
      </w:r>
      <w:r w:rsidR="0023705E">
        <w:rPr>
          <w:rFonts w:ascii="Arial" w:hAnsi="Arial" w:cs="Arial"/>
          <w:sz w:val="22"/>
          <w:szCs w:val="22"/>
        </w:rPr>
        <w:t xml:space="preserve"> </w:t>
      </w:r>
      <w:r w:rsidR="0023705E">
        <w:rPr>
          <w:rFonts w:ascii="Arial" w:hAnsi="Arial" w:cs="Arial"/>
          <w:color w:val="FF0000"/>
          <w:sz w:val="22"/>
          <w:szCs w:val="22"/>
        </w:rPr>
        <w:t>liengearstallign</w:t>
      </w:r>
      <w:r w:rsidR="007751A6">
        <w:rPr>
          <w:rFonts w:ascii="Arial" w:hAnsi="Arial" w:cs="Arial"/>
          <w:sz w:val="22"/>
          <w:szCs w:val="22"/>
        </w:rPr>
        <w:br/>
        <w:t xml:space="preserve">f. Zij is een </w:t>
      </w:r>
      <w:r w:rsidR="007751A6">
        <w:rPr>
          <w:rFonts w:ascii="Arial" w:hAnsi="Arial" w:cs="Arial"/>
          <w:sz w:val="22"/>
          <w:szCs w:val="22"/>
          <w:u w:val="single"/>
        </w:rPr>
        <w:t>kettingroker</w:t>
      </w:r>
      <w:r w:rsidR="007751A6">
        <w:rPr>
          <w:rFonts w:ascii="Arial" w:hAnsi="Arial" w:cs="Arial"/>
          <w:sz w:val="22"/>
          <w:szCs w:val="22"/>
        </w:rPr>
        <w:t>.</w:t>
      </w:r>
      <w:r w:rsidR="0023705E">
        <w:rPr>
          <w:rFonts w:ascii="Arial" w:hAnsi="Arial" w:cs="Arial"/>
          <w:sz w:val="22"/>
          <w:szCs w:val="22"/>
        </w:rPr>
        <w:t xml:space="preserve"> </w:t>
      </w:r>
      <w:r w:rsidR="0023705E">
        <w:rPr>
          <w:rFonts w:ascii="Arial" w:hAnsi="Arial" w:cs="Arial"/>
          <w:color w:val="FF0000"/>
          <w:sz w:val="22"/>
          <w:szCs w:val="22"/>
        </w:rPr>
        <w:t>lienoersetting</w:t>
      </w:r>
    </w:p>
    <w:p w14:paraId="73516038" w14:textId="4A8429F5" w:rsidR="00B80E08" w:rsidRPr="0023705E" w:rsidRDefault="00EE2266" w:rsidP="00B80E08">
      <w:pPr>
        <w:rPr>
          <w:rFonts w:ascii="Arial" w:hAnsi="Arial" w:cs="Arial"/>
          <w:color w:val="FF0000"/>
          <w:sz w:val="22"/>
          <w:szCs w:val="22"/>
        </w:rPr>
      </w:pPr>
      <w:r>
        <w:rPr>
          <w:rFonts w:ascii="Arial" w:hAnsi="Arial" w:cs="Arial"/>
          <w:sz w:val="22"/>
          <w:szCs w:val="22"/>
        </w:rPr>
        <w:br w:type="column"/>
      </w:r>
      <w:r>
        <w:rPr>
          <w:rFonts w:ascii="Arial" w:hAnsi="Arial" w:cs="Arial"/>
          <w:sz w:val="22"/>
          <w:szCs w:val="22"/>
        </w:rPr>
        <w:lastRenderedPageBreak/>
        <w:br/>
      </w:r>
      <w:r w:rsidR="00B80E08">
        <w:rPr>
          <w:rFonts w:ascii="Arial" w:hAnsi="Arial" w:cs="Arial"/>
          <w:b/>
          <w:sz w:val="22"/>
          <w:szCs w:val="22"/>
          <w:u w:val="single"/>
        </w:rPr>
        <w:t>H: Hoe wurkje wurdboeken?</w:t>
      </w:r>
      <w:r w:rsidR="00B80E08" w:rsidRPr="00A64F5F">
        <w:rPr>
          <w:rFonts w:ascii="Arial" w:hAnsi="Arial" w:cs="Arial"/>
          <w:b/>
          <w:sz w:val="22"/>
          <w:szCs w:val="22"/>
          <w:u w:val="single"/>
        </w:rPr>
        <w:t xml:space="preserve"> (5p)</w:t>
      </w:r>
      <w:r w:rsidR="00B80E08">
        <w:rPr>
          <w:rFonts w:ascii="Arial" w:hAnsi="Arial" w:cs="Arial"/>
          <w:sz w:val="22"/>
          <w:szCs w:val="22"/>
        </w:rPr>
        <w:br/>
      </w:r>
      <w:r w:rsidR="00B80E08">
        <w:rPr>
          <w:rFonts w:ascii="Arial" w:hAnsi="Arial" w:cs="Arial"/>
          <w:sz w:val="22"/>
          <w:szCs w:val="22"/>
        </w:rPr>
        <w:br/>
        <w:t>1. Hoe hyt it grutste Fryske wurdboek dat der is? (1p)</w:t>
      </w:r>
      <w:r w:rsidR="00B80E08">
        <w:rPr>
          <w:rFonts w:ascii="Arial" w:hAnsi="Arial" w:cs="Arial"/>
          <w:sz w:val="22"/>
          <w:szCs w:val="22"/>
        </w:rPr>
        <w:br/>
      </w:r>
      <w:r w:rsidR="00B80E08">
        <w:rPr>
          <w:rFonts w:ascii="Arial" w:hAnsi="Arial" w:cs="Arial"/>
          <w:sz w:val="22"/>
          <w:szCs w:val="22"/>
        </w:rPr>
        <w:br/>
      </w:r>
      <w:r w:rsidR="0023705E">
        <w:rPr>
          <w:rFonts w:ascii="Arial" w:hAnsi="Arial" w:cs="Arial"/>
          <w:color w:val="FF0000"/>
          <w:sz w:val="22"/>
          <w:szCs w:val="22"/>
        </w:rPr>
        <w:t>Wurdboek fan 'e Fryske Taal (Woordenboek der Friese Taal, WFT)</w:t>
      </w:r>
    </w:p>
    <w:p w14:paraId="13E53BA2" w14:textId="77777777" w:rsidR="00B80E08" w:rsidRDefault="00B80E08" w:rsidP="00B80E08">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t>2. Wat foar type wurdboek is it? (1p)</w:t>
      </w:r>
      <w:r>
        <w:rPr>
          <w:rFonts w:ascii="Arial" w:hAnsi="Arial" w:cs="Arial"/>
          <w:sz w:val="22"/>
          <w:szCs w:val="22"/>
        </w:rPr>
        <w:br/>
      </w:r>
    </w:p>
    <w:p w14:paraId="5C2D6FEB" w14:textId="4B4A7159" w:rsidR="00B80E08" w:rsidRPr="0023705E" w:rsidRDefault="0023705E" w:rsidP="00B80E08">
      <w:pPr>
        <w:rPr>
          <w:rFonts w:ascii="Arial" w:hAnsi="Arial" w:cs="Arial"/>
          <w:color w:val="FF0000"/>
          <w:sz w:val="22"/>
          <w:szCs w:val="22"/>
        </w:rPr>
      </w:pPr>
      <w:r>
        <w:rPr>
          <w:rFonts w:ascii="Arial" w:hAnsi="Arial" w:cs="Arial"/>
          <w:color w:val="FF0000"/>
          <w:sz w:val="22"/>
          <w:szCs w:val="22"/>
        </w:rPr>
        <w:t>oersetwurdboek (twatalich wurdboek)</w:t>
      </w:r>
    </w:p>
    <w:p w14:paraId="562B81CE" w14:textId="77777777" w:rsidR="00B80E08" w:rsidRDefault="00B80E08" w:rsidP="00B80E08">
      <w:pPr>
        <w:rPr>
          <w:rFonts w:ascii="Arial" w:hAnsi="Arial" w:cs="Arial"/>
          <w:sz w:val="22"/>
          <w:szCs w:val="22"/>
        </w:rPr>
      </w:pPr>
    </w:p>
    <w:p w14:paraId="5E1FAA34" w14:textId="77777777" w:rsidR="00B80E08" w:rsidRDefault="00B80E08" w:rsidP="00B80E08">
      <w:pPr>
        <w:rPr>
          <w:rFonts w:ascii="Arial" w:hAnsi="Arial" w:cs="Arial"/>
          <w:sz w:val="22"/>
          <w:szCs w:val="22"/>
        </w:rPr>
      </w:pPr>
    </w:p>
    <w:p w14:paraId="7FD17C15" w14:textId="77777777" w:rsidR="00B80E08" w:rsidRDefault="00B80E08" w:rsidP="00B80E08">
      <w:pPr>
        <w:rPr>
          <w:rFonts w:ascii="Arial" w:hAnsi="Arial" w:cs="Arial"/>
          <w:sz w:val="22"/>
          <w:szCs w:val="22"/>
        </w:rPr>
      </w:pPr>
    </w:p>
    <w:p w14:paraId="229220C0" w14:textId="77777777" w:rsidR="00B80E08" w:rsidRDefault="00B80E08" w:rsidP="00B80E08">
      <w:pPr>
        <w:rPr>
          <w:rFonts w:ascii="Arial" w:hAnsi="Arial" w:cs="Arial"/>
          <w:sz w:val="22"/>
          <w:szCs w:val="22"/>
        </w:rPr>
      </w:pPr>
    </w:p>
    <w:p w14:paraId="5AFF279C" w14:textId="75D77CA7" w:rsidR="00B80E08" w:rsidRPr="0023705E" w:rsidRDefault="00B80E08" w:rsidP="00B80E08">
      <w:pPr>
        <w:rPr>
          <w:rFonts w:ascii="Arial" w:hAnsi="Arial" w:cs="Arial"/>
          <w:color w:val="FF0000"/>
          <w:sz w:val="22"/>
          <w:szCs w:val="22"/>
        </w:rPr>
      </w:pPr>
      <w:r>
        <w:rPr>
          <w:rFonts w:ascii="Arial" w:hAnsi="Arial" w:cs="Arial"/>
          <w:sz w:val="22"/>
          <w:szCs w:val="22"/>
        </w:rPr>
        <w:t>3. Wêr kin ien de offisjele skriuwwize fan in Frysk wurd opsykje? (1p)</w:t>
      </w:r>
      <w:r>
        <w:rPr>
          <w:rFonts w:ascii="Arial" w:hAnsi="Arial" w:cs="Arial"/>
          <w:sz w:val="22"/>
          <w:szCs w:val="22"/>
        </w:rPr>
        <w:br/>
      </w:r>
      <w:r>
        <w:rPr>
          <w:rFonts w:ascii="Arial" w:hAnsi="Arial" w:cs="Arial"/>
          <w:sz w:val="22"/>
          <w:szCs w:val="22"/>
        </w:rPr>
        <w:br/>
      </w:r>
      <w:r w:rsidR="00EB37F2">
        <w:rPr>
          <w:rFonts w:ascii="Arial" w:hAnsi="Arial" w:cs="Arial"/>
          <w:color w:val="FF0000"/>
          <w:sz w:val="22"/>
          <w:szCs w:val="22"/>
        </w:rPr>
        <w:t>Taalweb.frl</w:t>
      </w:r>
    </w:p>
    <w:p w14:paraId="099F7EEA" w14:textId="77777777" w:rsidR="00B80E08" w:rsidRDefault="00B80E08" w:rsidP="00B80E08">
      <w:pPr>
        <w:rPr>
          <w:rFonts w:ascii="Arial" w:hAnsi="Arial" w:cs="Arial"/>
          <w:sz w:val="22"/>
          <w:szCs w:val="22"/>
        </w:rPr>
      </w:pPr>
      <w:r>
        <w:rPr>
          <w:rFonts w:ascii="Arial" w:hAnsi="Arial" w:cs="Arial"/>
          <w:sz w:val="22"/>
          <w:szCs w:val="22"/>
        </w:rPr>
        <w:br/>
      </w:r>
    </w:p>
    <w:p w14:paraId="46D4986C" w14:textId="66D608E7" w:rsidR="00B80E08" w:rsidRPr="00EB37F2" w:rsidRDefault="00B80E08" w:rsidP="00B80E08">
      <w:pPr>
        <w:rPr>
          <w:rFonts w:ascii="Arial" w:hAnsi="Arial" w:cs="Arial"/>
          <w:color w:val="FF0000"/>
          <w:sz w:val="22"/>
          <w:szCs w:val="22"/>
        </w:rPr>
      </w:pPr>
      <w:r>
        <w:rPr>
          <w:rFonts w:ascii="Arial" w:hAnsi="Arial" w:cs="Arial"/>
          <w:sz w:val="22"/>
          <w:szCs w:val="22"/>
        </w:rPr>
        <w:br/>
      </w:r>
      <w:r>
        <w:rPr>
          <w:rFonts w:ascii="Arial" w:hAnsi="Arial" w:cs="Arial"/>
          <w:sz w:val="22"/>
          <w:szCs w:val="22"/>
        </w:rPr>
        <w:br/>
        <w:t>4. Lis út wat in retrograde wurdboek is. (1p)</w:t>
      </w:r>
      <w:r>
        <w:rPr>
          <w:rFonts w:ascii="Arial" w:hAnsi="Arial" w:cs="Arial"/>
          <w:sz w:val="22"/>
          <w:szCs w:val="22"/>
        </w:rPr>
        <w:br/>
      </w:r>
      <w:r>
        <w:rPr>
          <w:rFonts w:ascii="Arial" w:hAnsi="Arial" w:cs="Arial"/>
          <w:sz w:val="22"/>
          <w:szCs w:val="22"/>
        </w:rPr>
        <w:br/>
      </w:r>
      <w:r w:rsidR="00EB37F2">
        <w:rPr>
          <w:rFonts w:ascii="Arial" w:hAnsi="Arial" w:cs="Arial"/>
          <w:color w:val="FF0000"/>
          <w:sz w:val="22"/>
          <w:szCs w:val="22"/>
        </w:rPr>
        <w:t>In wurdlist dy't fan achteren nei foarren ta alfabetisearre is.</w:t>
      </w:r>
    </w:p>
    <w:p w14:paraId="64E830AA" w14:textId="77777777" w:rsidR="00B80E08" w:rsidRDefault="00B80E08" w:rsidP="00B80E08">
      <w:pPr>
        <w:rPr>
          <w:rFonts w:ascii="Arial" w:hAnsi="Arial" w:cs="Arial"/>
          <w:sz w:val="22"/>
          <w:szCs w:val="22"/>
        </w:rPr>
      </w:pPr>
    </w:p>
    <w:p w14:paraId="3A9FC3E6" w14:textId="77777777" w:rsidR="00B80E08" w:rsidRDefault="00B80E08" w:rsidP="00B80E08">
      <w:pPr>
        <w:rPr>
          <w:rFonts w:ascii="Arial" w:hAnsi="Arial" w:cs="Arial"/>
          <w:sz w:val="22"/>
          <w:szCs w:val="22"/>
        </w:rPr>
      </w:pPr>
    </w:p>
    <w:p w14:paraId="1E2B15BD" w14:textId="77777777" w:rsidR="00B80E08" w:rsidRPr="00EE2266" w:rsidRDefault="00B80E08" w:rsidP="00B80E08">
      <w:pPr>
        <w:rPr>
          <w:rFonts w:ascii="Arial" w:hAnsi="Arial" w:cs="Arial"/>
          <w:sz w:val="22"/>
          <w:szCs w:val="22"/>
        </w:rPr>
      </w:pPr>
      <w:r>
        <w:rPr>
          <w:rFonts w:ascii="Arial" w:hAnsi="Arial" w:cs="Arial"/>
          <w:sz w:val="22"/>
          <w:szCs w:val="22"/>
        </w:rPr>
        <w:br/>
      </w:r>
      <w:r>
        <w:rPr>
          <w:rFonts w:ascii="Arial" w:hAnsi="Arial" w:cs="Arial"/>
          <w:sz w:val="22"/>
          <w:szCs w:val="22"/>
        </w:rPr>
        <w:br/>
        <w:t>5. Lis mei in foarbyld út wat hyponymy (hyponymie) is. (1p)</w:t>
      </w:r>
    </w:p>
    <w:p w14:paraId="4875D2A2" w14:textId="2415CC75" w:rsidR="002929A5" w:rsidRDefault="002929A5" w:rsidP="00B80E08">
      <w:pPr>
        <w:rPr>
          <w:rFonts w:ascii="Arial" w:hAnsi="Arial" w:cs="Arial"/>
          <w:sz w:val="22"/>
          <w:szCs w:val="22"/>
        </w:rPr>
      </w:pPr>
    </w:p>
    <w:p w14:paraId="3C207809" w14:textId="44A9BD3F" w:rsidR="00EB37F2" w:rsidRPr="00EB37F2" w:rsidRDefault="00EB37F2" w:rsidP="00B80E08">
      <w:pPr>
        <w:rPr>
          <w:rFonts w:ascii="Arial" w:hAnsi="Arial" w:cs="Arial"/>
          <w:color w:val="FF0000"/>
          <w:sz w:val="22"/>
          <w:szCs w:val="22"/>
        </w:rPr>
      </w:pPr>
      <w:r>
        <w:rPr>
          <w:rFonts w:ascii="Arial" w:hAnsi="Arial" w:cs="Arial"/>
          <w:color w:val="FF0000"/>
          <w:sz w:val="22"/>
          <w:szCs w:val="22"/>
        </w:rPr>
        <w:t>'Stoel' is in hyponym fan 'meubelstik', omdat elke stoel automatysk in meubelstik is, mar it omkearde net wier is.</w:t>
      </w:r>
      <w:bookmarkStart w:id="11" w:name="_GoBack"/>
      <w:bookmarkEnd w:id="11"/>
    </w:p>
    <w:sectPr w:rsidR="00EB37F2" w:rsidRPr="00EB37F2" w:rsidSect="001270E7">
      <w:headerReference w:type="default" r:id="rId7"/>
      <w:footerReference w:type="default" r:id="rId8"/>
      <w:pgSz w:w="11905" w:h="16837"/>
      <w:pgMar w:top="992" w:right="1133" w:bottom="708" w:left="1417" w:header="992"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4177E" w14:textId="77777777" w:rsidR="0023705E" w:rsidRDefault="0023705E" w:rsidP="001270E7">
      <w:r>
        <w:separator/>
      </w:r>
    </w:p>
  </w:endnote>
  <w:endnote w:type="continuationSeparator" w:id="0">
    <w:p w14:paraId="1BCC1894" w14:textId="77777777" w:rsidR="0023705E" w:rsidRDefault="0023705E" w:rsidP="0012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0" w:type="dxa"/>
      <w:tblLayout w:type="fixed"/>
      <w:tblLook w:val="01E0" w:firstRow="1" w:lastRow="1" w:firstColumn="1" w:lastColumn="1" w:noHBand="0" w:noVBand="0"/>
    </w:tblPr>
    <w:tblGrid>
      <w:gridCol w:w="9570"/>
    </w:tblGrid>
    <w:tr w:rsidR="0023705E" w14:paraId="620DD6BD" w14:textId="77777777">
      <w:trPr>
        <w:trHeight w:val="566"/>
      </w:trPr>
      <w:tc>
        <w:tcPr>
          <w:tcW w:w="9570" w:type="dxa"/>
        </w:tcPr>
        <w:tbl>
          <w:tblPr>
            <w:tblOverlap w:val="never"/>
            <w:tblW w:w="9354" w:type="dxa"/>
            <w:tblLayout w:type="fixed"/>
            <w:tblLook w:val="01E0" w:firstRow="1" w:lastRow="1" w:firstColumn="1" w:lastColumn="1" w:noHBand="0" w:noVBand="0"/>
          </w:tblPr>
          <w:tblGrid>
            <w:gridCol w:w="4394"/>
            <w:gridCol w:w="566"/>
            <w:gridCol w:w="4394"/>
          </w:tblGrid>
          <w:tr w:rsidR="0023705E" w14:paraId="156400C6" w14:textId="77777777">
            <w:tc>
              <w:tcPr>
                <w:tcW w:w="4394" w:type="dxa"/>
                <w:vAlign w:val="bottom"/>
              </w:tcPr>
              <w:p w14:paraId="513DC1AE" w14:textId="77777777" w:rsidR="0023705E" w:rsidRDefault="0023705E">
                <w:pPr>
                  <w:jc w:val="right"/>
                </w:pPr>
                <w:r>
                  <w:rPr>
                    <w:rFonts w:ascii="Cambria" w:eastAsia="Cambria" w:hAnsi="Cambria" w:cs="Cambria"/>
                  </w:rPr>
                  <w:fldChar w:fldCharType="begin"/>
                </w:r>
                <w:r>
                  <w:rPr>
                    <w:rFonts w:ascii="Cambria" w:eastAsia="Cambria" w:hAnsi="Cambria" w:cs="Cambria"/>
                    <w:color w:val="000000"/>
                    <w:sz w:val="22"/>
                    <w:szCs w:val="22"/>
                  </w:rPr>
                  <w:instrText>PAGE</w:instrText>
                </w:r>
                <w:r>
                  <w:rPr>
                    <w:rFonts w:ascii="Cambria" w:eastAsia="Cambria" w:hAnsi="Cambria" w:cs="Cambria"/>
                  </w:rPr>
                  <w:fldChar w:fldCharType="separate"/>
                </w:r>
                <w:r w:rsidR="00EB37F2">
                  <w:rPr>
                    <w:rFonts w:ascii="Cambria" w:eastAsia="Cambria" w:hAnsi="Cambria" w:cs="Cambria"/>
                    <w:noProof/>
                    <w:color w:val="000000"/>
                    <w:sz w:val="22"/>
                    <w:szCs w:val="22"/>
                  </w:rPr>
                  <w:t>6</w:t>
                </w:r>
                <w:r>
                  <w:rPr>
                    <w:rFonts w:ascii="Cambria" w:eastAsia="Cambria" w:hAnsi="Cambria" w:cs="Cambria"/>
                  </w:rPr>
                  <w:fldChar w:fldCharType="end"/>
                </w:r>
              </w:p>
            </w:tc>
            <w:tc>
              <w:tcPr>
                <w:tcW w:w="566" w:type="dxa"/>
                <w:vAlign w:val="bottom"/>
              </w:tcPr>
              <w:p w14:paraId="493C0AF3" w14:textId="77777777" w:rsidR="0023705E" w:rsidRDefault="0023705E">
                <w:pPr>
                  <w:jc w:val="center"/>
                </w:pPr>
                <w:r>
                  <w:rPr>
                    <w:rFonts w:ascii="Cambria" w:eastAsia="Cambria" w:hAnsi="Cambria" w:cs="Cambria"/>
                    <w:color w:val="000000"/>
                    <w:sz w:val="22"/>
                    <w:szCs w:val="22"/>
                  </w:rPr>
                  <w:t>van</w:t>
                </w:r>
              </w:p>
            </w:tc>
            <w:tc>
              <w:tcPr>
                <w:tcW w:w="4394" w:type="dxa"/>
                <w:vAlign w:val="bottom"/>
              </w:tcPr>
              <w:p w14:paraId="1F7CE4D8" w14:textId="77777777" w:rsidR="0023705E" w:rsidRDefault="0023705E">
                <w:r>
                  <w:rPr>
                    <w:rFonts w:ascii="Cambria" w:eastAsia="Cambria" w:hAnsi="Cambria" w:cs="Cambria"/>
                  </w:rPr>
                  <w:fldChar w:fldCharType="begin"/>
                </w:r>
                <w:r>
                  <w:rPr>
                    <w:rFonts w:ascii="Cambria" w:eastAsia="Cambria" w:hAnsi="Cambria" w:cs="Cambria"/>
                    <w:color w:val="000000"/>
                    <w:sz w:val="22"/>
                    <w:szCs w:val="22"/>
                  </w:rPr>
                  <w:instrText>NUMPAGES</w:instrText>
                </w:r>
                <w:r>
                  <w:rPr>
                    <w:rFonts w:ascii="Cambria" w:eastAsia="Cambria" w:hAnsi="Cambria" w:cs="Cambria"/>
                  </w:rPr>
                  <w:fldChar w:fldCharType="separate"/>
                </w:r>
                <w:r w:rsidR="00EB37F2">
                  <w:rPr>
                    <w:rFonts w:ascii="Cambria" w:eastAsia="Cambria" w:hAnsi="Cambria" w:cs="Cambria"/>
                    <w:noProof/>
                    <w:color w:val="000000"/>
                    <w:sz w:val="22"/>
                    <w:szCs w:val="22"/>
                  </w:rPr>
                  <w:t>6</w:t>
                </w:r>
                <w:r>
                  <w:rPr>
                    <w:rFonts w:ascii="Cambria" w:eastAsia="Cambria" w:hAnsi="Cambria" w:cs="Cambria"/>
                  </w:rPr>
                  <w:fldChar w:fldCharType="end"/>
                </w:r>
              </w:p>
            </w:tc>
          </w:tr>
        </w:tbl>
        <w:p w14:paraId="387E584A" w14:textId="77777777" w:rsidR="0023705E" w:rsidRDefault="0023705E"/>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E7D45" w14:textId="77777777" w:rsidR="0023705E" w:rsidRDefault="0023705E" w:rsidP="001270E7">
      <w:r>
        <w:separator/>
      </w:r>
    </w:p>
  </w:footnote>
  <w:footnote w:type="continuationSeparator" w:id="0">
    <w:p w14:paraId="48C093E1" w14:textId="77777777" w:rsidR="0023705E" w:rsidRDefault="0023705E" w:rsidP="00127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0" w:type="dxa"/>
      <w:tblLayout w:type="fixed"/>
      <w:tblLook w:val="01E0" w:firstRow="1" w:lastRow="1" w:firstColumn="1" w:lastColumn="1" w:noHBand="0" w:noVBand="0"/>
    </w:tblPr>
    <w:tblGrid>
      <w:gridCol w:w="9570"/>
    </w:tblGrid>
    <w:tr w:rsidR="0023705E" w14:paraId="3945257F" w14:textId="77777777">
      <w:trPr>
        <w:trHeight w:val="708"/>
      </w:trPr>
      <w:tc>
        <w:tcPr>
          <w:tcW w:w="9570" w:type="dxa"/>
        </w:tcPr>
        <w:p w14:paraId="0CE533C9" w14:textId="77777777" w:rsidR="0023705E" w:rsidRDefault="0023705E">
          <w:r>
            <w:rPr>
              <w:rFonts w:ascii="Calibri" w:eastAsia="Calibri" w:hAnsi="Calibri" w:cs="Calibri"/>
              <w:color w:val="000000"/>
              <w:sz w:val="72"/>
              <w:szCs w:val="72"/>
            </w:rPr>
            <w:t>Toets</w:t>
          </w:r>
        </w:p>
        <w:p w14:paraId="50005EE4" w14:textId="77777777" w:rsidR="0023705E" w:rsidRDefault="0023705E"/>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E7"/>
    <w:rsid w:val="00117995"/>
    <w:rsid w:val="00122757"/>
    <w:rsid w:val="001270E7"/>
    <w:rsid w:val="00133D88"/>
    <w:rsid w:val="001469E1"/>
    <w:rsid w:val="00163B3A"/>
    <w:rsid w:val="00171FC5"/>
    <w:rsid w:val="001D67C8"/>
    <w:rsid w:val="002305F6"/>
    <w:rsid w:val="0023705E"/>
    <w:rsid w:val="002451C6"/>
    <w:rsid w:val="002456D5"/>
    <w:rsid w:val="00250BD0"/>
    <w:rsid w:val="00285B74"/>
    <w:rsid w:val="002929A5"/>
    <w:rsid w:val="0029702B"/>
    <w:rsid w:val="002B5819"/>
    <w:rsid w:val="0038275A"/>
    <w:rsid w:val="00411E3D"/>
    <w:rsid w:val="0045439C"/>
    <w:rsid w:val="004547E3"/>
    <w:rsid w:val="004A3F87"/>
    <w:rsid w:val="004B0B1C"/>
    <w:rsid w:val="004C6D60"/>
    <w:rsid w:val="004F7C78"/>
    <w:rsid w:val="006015D8"/>
    <w:rsid w:val="006100C1"/>
    <w:rsid w:val="00615463"/>
    <w:rsid w:val="006669F3"/>
    <w:rsid w:val="00684197"/>
    <w:rsid w:val="007022AB"/>
    <w:rsid w:val="0070360D"/>
    <w:rsid w:val="00730986"/>
    <w:rsid w:val="00734929"/>
    <w:rsid w:val="007751A6"/>
    <w:rsid w:val="00794588"/>
    <w:rsid w:val="007B30C9"/>
    <w:rsid w:val="007C58C7"/>
    <w:rsid w:val="00830FAE"/>
    <w:rsid w:val="00863366"/>
    <w:rsid w:val="0087542F"/>
    <w:rsid w:val="008B323B"/>
    <w:rsid w:val="008B5959"/>
    <w:rsid w:val="00913EBC"/>
    <w:rsid w:val="009338DB"/>
    <w:rsid w:val="0097637E"/>
    <w:rsid w:val="009E3A00"/>
    <w:rsid w:val="009F2515"/>
    <w:rsid w:val="00A0335D"/>
    <w:rsid w:val="00A03B38"/>
    <w:rsid w:val="00A64F5F"/>
    <w:rsid w:val="00B16620"/>
    <w:rsid w:val="00B80E08"/>
    <w:rsid w:val="00B831D9"/>
    <w:rsid w:val="00BE6B9D"/>
    <w:rsid w:val="00C16750"/>
    <w:rsid w:val="00CB0AC2"/>
    <w:rsid w:val="00CD4F52"/>
    <w:rsid w:val="00D022FB"/>
    <w:rsid w:val="00D064D7"/>
    <w:rsid w:val="00D4374B"/>
    <w:rsid w:val="00DA0170"/>
    <w:rsid w:val="00DB4361"/>
    <w:rsid w:val="00DF167C"/>
    <w:rsid w:val="00E20CC5"/>
    <w:rsid w:val="00EB37F2"/>
    <w:rsid w:val="00EE2266"/>
    <w:rsid w:val="00EE4027"/>
    <w:rsid w:val="00F222EE"/>
    <w:rsid w:val="00FF2D3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7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autoRedefine/>
    <w:semiHidden/>
    <w:rsid w:val="009B3C8F"/>
  </w:style>
  <w:style w:type="character" w:styleId="Hyperlink">
    <w:name w:val="Hyperlink"/>
    <w:rsid w:val="001270E7"/>
    <w:rPr>
      <w:color w:val="0000FF"/>
      <w:u w:val="single"/>
    </w:rPr>
  </w:style>
  <w:style w:type="table" w:styleId="Tabelraster">
    <w:name w:val="Table Grid"/>
    <w:basedOn w:val="Standaardtabel"/>
    <w:uiPriority w:val="59"/>
    <w:rsid w:val="009E3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7B30C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B30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autoRedefine/>
    <w:semiHidden/>
    <w:rsid w:val="009B3C8F"/>
  </w:style>
  <w:style w:type="character" w:styleId="Hyperlink">
    <w:name w:val="Hyperlink"/>
    <w:rsid w:val="001270E7"/>
    <w:rPr>
      <w:color w:val="0000FF"/>
      <w:u w:val="single"/>
    </w:rPr>
  </w:style>
  <w:style w:type="table" w:styleId="Tabelraster">
    <w:name w:val="Table Grid"/>
    <w:basedOn w:val="Standaardtabel"/>
    <w:uiPriority w:val="59"/>
    <w:rsid w:val="009E3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7B30C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B30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1300</Words>
  <Characters>7150</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Toetsvoorblad NHL</vt:lpstr>
    </vt:vector>
  </TitlesOfParts>
  <Company>Noordelijke Hogeschool Leeuwarden</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Toetsvoorblad NHL</dc:title>
  <dc:creator>Stienes Veldkamp</dc:creator>
  <cp:lastModifiedBy>H. Wolf</cp:lastModifiedBy>
  <cp:revision>3</cp:revision>
  <cp:lastPrinted>2017-07-03T15:46:00Z</cp:lastPrinted>
  <dcterms:created xsi:type="dcterms:W3CDTF">2017-07-04T20:33:00Z</dcterms:created>
  <dcterms:modified xsi:type="dcterms:W3CDTF">2017-07-04T20:51:00Z</dcterms:modified>
</cp:coreProperties>
</file>