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2A6" w:rsidRDefault="00A73731">
      <w:pPr>
        <w:rPr>
          <w:b/>
          <w:sz w:val="24"/>
          <w:szCs w:val="24"/>
        </w:rPr>
      </w:pPr>
      <w:r w:rsidRPr="00A73731">
        <w:rPr>
          <w:b/>
          <w:sz w:val="24"/>
          <w:szCs w:val="24"/>
        </w:rPr>
        <w:t>Didactisering van syntaxis</w:t>
      </w:r>
      <w:r>
        <w:rPr>
          <w:b/>
          <w:sz w:val="24"/>
          <w:szCs w:val="24"/>
        </w:rPr>
        <w:t xml:space="preserve"> / proeftoets</w:t>
      </w:r>
    </w:p>
    <w:p w:rsidR="00A73731" w:rsidRDefault="00A73731">
      <w:pPr>
        <w:rPr>
          <w:b/>
          <w:sz w:val="24"/>
          <w:szCs w:val="24"/>
        </w:rPr>
      </w:pPr>
    </w:p>
    <w:p w:rsidR="00A73731" w:rsidRPr="00A73731" w:rsidRDefault="00A73731">
      <w:pPr>
        <w:rPr>
          <w:sz w:val="24"/>
          <w:szCs w:val="24"/>
        </w:rPr>
      </w:pPr>
      <w:r>
        <w:rPr>
          <w:sz w:val="24"/>
          <w:szCs w:val="24"/>
        </w:rPr>
        <w:t>1. Vragen</w:t>
      </w:r>
      <w:r>
        <w:rPr>
          <w:sz w:val="24"/>
          <w:szCs w:val="24"/>
        </w:rPr>
        <w:br/>
      </w:r>
      <w:r>
        <w:rPr>
          <w:sz w:val="24"/>
          <w:szCs w:val="24"/>
        </w:rPr>
        <w:br/>
        <w:t>2. Herhaling voornaamwoorden: benoem alle voornaamwoorden in de onderstaande tekst zo precies mogelijk.</w:t>
      </w:r>
      <w:r>
        <w:rPr>
          <w:sz w:val="24"/>
          <w:szCs w:val="24"/>
        </w:rPr>
        <w:br/>
      </w:r>
    </w:p>
    <w:tbl>
      <w:tblPr>
        <w:tblStyle w:val="Tabelraster"/>
        <w:tblW w:w="0" w:type="auto"/>
        <w:tblLook w:val="04A0" w:firstRow="1" w:lastRow="0" w:firstColumn="1" w:lastColumn="0" w:noHBand="0" w:noVBand="1"/>
      </w:tblPr>
      <w:tblGrid>
        <w:gridCol w:w="9206"/>
      </w:tblGrid>
      <w:tr w:rsidR="00A73731" w:rsidTr="00A73731">
        <w:tc>
          <w:tcPr>
            <w:tcW w:w="9206" w:type="dxa"/>
          </w:tcPr>
          <w:p w:rsidR="00A73731" w:rsidRDefault="00A73731">
            <w:pPr>
              <w:rPr>
                <w:sz w:val="24"/>
                <w:szCs w:val="24"/>
              </w:rPr>
            </w:pPr>
          </w:p>
          <w:p w:rsidR="00A73731" w:rsidRDefault="00A73731" w:rsidP="00CD0096">
            <w:pPr>
              <w:spacing w:line="480" w:lineRule="auto"/>
              <w:rPr>
                <w:sz w:val="24"/>
                <w:szCs w:val="24"/>
              </w:rPr>
            </w:pPr>
            <w:r>
              <w:rPr>
                <w:sz w:val="24"/>
                <w:szCs w:val="24"/>
              </w:rPr>
              <w:t>Mijn nichtje Annabel heeft overal verstand van, althans, dat vindt ze zelf. Wee degene die aan haar kennis durft te twi</w:t>
            </w:r>
            <w:r w:rsidR="00CD0096">
              <w:rPr>
                <w:sz w:val="24"/>
                <w:szCs w:val="24"/>
              </w:rPr>
              <w:t>jf</w:t>
            </w:r>
            <w:r>
              <w:rPr>
                <w:sz w:val="24"/>
                <w:szCs w:val="24"/>
              </w:rPr>
              <w:t>elen. Als je het mij vraagt, heeft Annabel het een beetje hoog in de bol, maar goed, ze is wel aardig. Er is trouwens één ding waar Annabel</w:t>
            </w:r>
            <w:r w:rsidR="00CD0096">
              <w:rPr>
                <w:sz w:val="24"/>
                <w:szCs w:val="24"/>
              </w:rPr>
              <w:t xml:space="preserve"> echt veel verstand van heeft en dat is schaken. Schaken kan die nicht van mij als de beste.</w:t>
            </w:r>
          </w:p>
          <w:p w:rsidR="00A73731" w:rsidRDefault="00A73731">
            <w:pPr>
              <w:rPr>
                <w:sz w:val="24"/>
                <w:szCs w:val="24"/>
              </w:rPr>
            </w:pPr>
          </w:p>
        </w:tc>
      </w:tr>
    </w:tbl>
    <w:p w:rsidR="00A73731" w:rsidRDefault="00A73731">
      <w:pPr>
        <w:rPr>
          <w:sz w:val="24"/>
          <w:szCs w:val="24"/>
        </w:rPr>
      </w:pPr>
    </w:p>
    <w:p w:rsidR="00E25847" w:rsidRDefault="00CD0096">
      <w:pPr>
        <w:rPr>
          <w:sz w:val="24"/>
          <w:szCs w:val="24"/>
        </w:rPr>
      </w:pPr>
      <w:r>
        <w:rPr>
          <w:sz w:val="24"/>
          <w:szCs w:val="24"/>
        </w:rPr>
        <w:t>3. Didactisering</w:t>
      </w:r>
      <w:r>
        <w:rPr>
          <w:sz w:val="24"/>
          <w:szCs w:val="24"/>
        </w:rPr>
        <w:br/>
      </w:r>
      <w:r>
        <w:rPr>
          <w:sz w:val="24"/>
          <w:szCs w:val="24"/>
        </w:rPr>
        <w:br/>
        <w:t>Kies een zinsdeel uit en bedenk een serie oefeningen voor leerlingen met als doel een beeld voor ogen te krijgen van dat zinsdeel. Gebruik geen ezelsbruggetjes en zo min mogelijk abstracte uitleg. Gebruik</w:t>
      </w:r>
      <w:r w:rsidR="00E25847">
        <w:rPr>
          <w:sz w:val="24"/>
          <w:szCs w:val="24"/>
        </w:rPr>
        <w:t xml:space="preserve"> je fantasie en houd het doel van de opdracht voor ogen.</w:t>
      </w:r>
      <w:r w:rsidR="00E25847">
        <w:rPr>
          <w:sz w:val="24"/>
          <w:szCs w:val="24"/>
        </w:rPr>
        <w:br/>
      </w:r>
      <w:r w:rsidR="00E25847">
        <w:rPr>
          <w:sz w:val="24"/>
          <w:szCs w:val="24"/>
        </w:rPr>
        <w:br/>
        <w:t>4. Proeftoets</w:t>
      </w:r>
    </w:p>
    <w:p w:rsidR="00CD0096" w:rsidRDefault="00E25847">
      <w:pPr>
        <w:rPr>
          <w:sz w:val="24"/>
          <w:szCs w:val="24"/>
        </w:rPr>
      </w:pPr>
      <w:r>
        <w:rPr>
          <w:sz w:val="24"/>
          <w:szCs w:val="24"/>
        </w:rPr>
        <w:br w:type="column"/>
      </w:r>
      <w:r w:rsidRPr="00D55D22">
        <w:rPr>
          <w:b/>
          <w:sz w:val="24"/>
          <w:szCs w:val="24"/>
          <w:u w:val="single"/>
        </w:rPr>
        <w:lastRenderedPageBreak/>
        <w:t>Onderdeel 1</w:t>
      </w:r>
      <w:r>
        <w:rPr>
          <w:sz w:val="24"/>
          <w:szCs w:val="24"/>
          <w:u w:val="single"/>
        </w:rPr>
        <w:br/>
      </w:r>
      <w:r>
        <w:rPr>
          <w:sz w:val="24"/>
          <w:szCs w:val="24"/>
          <w:u w:val="single"/>
        </w:rPr>
        <w:br/>
      </w:r>
      <w:r>
        <w:rPr>
          <w:sz w:val="24"/>
          <w:szCs w:val="24"/>
        </w:rPr>
        <w:t>In elke van de onderstaande zinnen is een zinsdeel onderstreept. Noteer achter elke zin de redekundige benaming van dat zinsdeel. Schrijf de naam voluit.</w:t>
      </w:r>
      <w:r w:rsidR="00D55D22">
        <w:rPr>
          <w:sz w:val="24"/>
          <w:szCs w:val="24"/>
        </w:rPr>
        <w:t xml:space="preserve"> Afkortingen worden fout gerekend.</w:t>
      </w:r>
    </w:p>
    <w:p w:rsidR="00D55D22" w:rsidRDefault="00D55D22">
      <w:pPr>
        <w:rPr>
          <w:sz w:val="24"/>
          <w:szCs w:val="24"/>
        </w:rPr>
      </w:pPr>
    </w:p>
    <w:tbl>
      <w:tblPr>
        <w:tblStyle w:val="Tabelraster"/>
        <w:tblW w:w="0" w:type="auto"/>
        <w:tblLook w:val="04A0" w:firstRow="1" w:lastRow="0" w:firstColumn="1" w:lastColumn="0" w:noHBand="0" w:noVBand="1"/>
      </w:tblPr>
      <w:tblGrid>
        <w:gridCol w:w="4603"/>
        <w:gridCol w:w="4603"/>
      </w:tblGrid>
      <w:tr w:rsidR="00D55D22" w:rsidTr="00D55D22">
        <w:tc>
          <w:tcPr>
            <w:tcW w:w="4603" w:type="dxa"/>
            <w:tcBorders>
              <w:top w:val="nil"/>
              <w:left w:val="nil"/>
              <w:bottom w:val="nil"/>
            </w:tcBorders>
          </w:tcPr>
          <w:p w:rsidR="00D55D22" w:rsidRPr="00D55D22" w:rsidRDefault="00D55D22">
            <w:pPr>
              <w:rPr>
                <w:sz w:val="24"/>
                <w:szCs w:val="24"/>
              </w:rPr>
            </w:pPr>
            <w:r>
              <w:rPr>
                <w:sz w:val="24"/>
                <w:szCs w:val="24"/>
              </w:rPr>
              <w:t xml:space="preserve">1. Zelfs in Catalonië lopen </w:t>
            </w:r>
            <w:r>
              <w:rPr>
                <w:sz w:val="24"/>
                <w:szCs w:val="24"/>
                <w:u w:val="single"/>
              </w:rPr>
              <w:t>de meningen over de wenselijkheid van afscheiding</w:t>
            </w:r>
            <w:r>
              <w:rPr>
                <w:sz w:val="24"/>
                <w:szCs w:val="24"/>
              </w:rPr>
              <w:t xml:space="preserve"> sterk uiteen.</w:t>
            </w:r>
          </w:p>
        </w:tc>
        <w:tc>
          <w:tcPr>
            <w:tcW w:w="4603" w:type="dxa"/>
          </w:tcPr>
          <w:p w:rsidR="00D55D22" w:rsidRDefault="00D55D22">
            <w:pPr>
              <w:rPr>
                <w:sz w:val="24"/>
                <w:szCs w:val="24"/>
              </w:rPr>
            </w:pPr>
          </w:p>
        </w:tc>
      </w:tr>
      <w:tr w:rsidR="00D55D22" w:rsidTr="00D55D22">
        <w:tc>
          <w:tcPr>
            <w:tcW w:w="4603" w:type="dxa"/>
            <w:tcBorders>
              <w:top w:val="nil"/>
              <w:left w:val="nil"/>
              <w:bottom w:val="nil"/>
            </w:tcBorders>
          </w:tcPr>
          <w:p w:rsidR="00D55D22" w:rsidRPr="00D55D22" w:rsidRDefault="00D55D22">
            <w:pPr>
              <w:rPr>
                <w:sz w:val="24"/>
                <w:szCs w:val="24"/>
              </w:rPr>
            </w:pPr>
            <w:r>
              <w:rPr>
                <w:sz w:val="24"/>
                <w:szCs w:val="24"/>
              </w:rPr>
              <w:t xml:space="preserve">2. </w:t>
            </w:r>
            <w:r>
              <w:rPr>
                <w:sz w:val="24"/>
                <w:szCs w:val="24"/>
                <w:u w:val="single"/>
              </w:rPr>
              <w:t>Van kroketten</w:t>
            </w:r>
            <w:r>
              <w:rPr>
                <w:sz w:val="24"/>
                <w:szCs w:val="24"/>
              </w:rPr>
              <w:t xml:space="preserve"> houd ik nog meer dan van frikadellen en eierballen.</w:t>
            </w:r>
            <w:r>
              <w:rPr>
                <w:sz w:val="24"/>
                <w:szCs w:val="24"/>
              </w:rPr>
              <w:br/>
            </w:r>
          </w:p>
        </w:tc>
        <w:tc>
          <w:tcPr>
            <w:tcW w:w="4603" w:type="dxa"/>
          </w:tcPr>
          <w:p w:rsidR="00D55D22" w:rsidRDefault="00D55D22">
            <w:pPr>
              <w:rPr>
                <w:sz w:val="24"/>
                <w:szCs w:val="24"/>
              </w:rPr>
            </w:pPr>
          </w:p>
        </w:tc>
      </w:tr>
      <w:tr w:rsidR="00D55D22" w:rsidTr="00D55D22">
        <w:tc>
          <w:tcPr>
            <w:tcW w:w="4603" w:type="dxa"/>
            <w:tcBorders>
              <w:top w:val="nil"/>
              <w:left w:val="nil"/>
              <w:bottom w:val="nil"/>
            </w:tcBorders>
          </w:tcPr>
          <w:p w:rsidR="00D55D22" w:rsidRPr="00D55D22" w:rsidRDefault="00D55D22">
            <w:pPr>
              <w:rPr>
                <w:sz w:val="24"/>
                <w:szCs w:val="24"/>
              </w:rPr>
            </w:pPr>
            <w:r>
              <w:rPr>
                <w:sz w:val="24"/>
                <w:szCs w:val="24"/>
              </w:rPr>
              <w:t xml:space="preserve">3. Ariel woont </w:t>
            </w:r>
            <w:r>
              <w:rPr>
                <w:sz w:val="24"/>
                <w:szCs w:val="24"/>
                <w:u w:val="single"/>
              </w:rPr>
              <w:t>op de bodem van de zee</w:t>
            </w:r>
            <w:r>
              <w:rPr>
                <w:sz w:val="24"/>
                <w:szCs w:val="24"/>
              </w:rPr>
              <w:t>.</w:t>
            </w:r>
            <w:r>
              <w:rPr>
                <w:sz w:val="24"/>
                <w:szCs w:val="24"/>
              </w:rPr>
              <w:br/>
            </w:r>
            <w:r>
              <w:rPr>
                <w:sz w:val="24"/>
                <w:szCs w:val="24"/>
              </w:rPr>
              <w:br/>
            </w:r>
          </w:p>
        </w:tc>
        <w:tc>
          <w:tcPr>
            <w:tcW w:w="4603" w:type="dxa"/>
          </w:tcPr>
          <w:p w:rsidR="00D55D22" w:rsidRDefault="00D55D22">
            <w:pPr>
              <w:rPr>
                <w:sz w:val="24"/>
                <w:szCs w:val="24"/>
              </w:rPr>
            </w:pPr>
          </w:p>
        </w:tc>
      </w:tr>
      <w:tr w:rsidR="00D55D22" w:rsidTr="00D55D22">
        <w:tc>
          <w:tcPr>
            <w:tcW w:w="4603" w:type="dxa"/>
            <w:tcBorders>
              <w:top w:val="nil"/>
              <w:left w:val="nil"/>
              <w:bottom w:val="nil"/>
            </w:tcBorders>
          </w:tcPr>
          <w:p w:rsidR="00D55D22" w:rsidRPr="00D55D22" w:rsidRDefault="00D55D22">
            <w:pPr>
              <w:rPr>
                <w:sz w:val="24"/>
                <w:szCs w:val="24"/>
              </w:rPr>
            </w:pPr>
            <w:r>
              <w:rPr>
                <w:sz w:val="24"/>
                <w:szCs w:val="24"/>
              </w:rPr>
              <w:t xml:space="preserve">4. Gray is </w:t>
            </w:r>
            <w:r>
              <w:rPr>
                <w:sz w:val="24"/>
                <w:szCs w:val="24"/>
                <w:u w:val="single"/>
              </w:rPr>
              <w:t>een grijze papegaai</w:t>
            </w:r>
            <w:r>
              <w:rPr>
                <w:sz w:val="24"/>
                <w:szCs w:val="24"/>
              </w:rPr>
              <w:t>.</w:t>
            </w:r>
            <w:r>
              <w:rPr>
                <w:sz w:val="24"/>
                <w:szCs w:val="24"/>
              </w:rPr>
              <w:br/>
            </w:r>
            <w:r>
              <w:rPr>
                <w:sz w:val="24"/>
                <w:szCs w:val="24"/>
              </w:rPr>
              <w:br/>
            </w:r>
          </w:p>
        </w:tc>
        <w:tc>
          <w:tcPr>
            <w:tcW w:w="4603" w:type="dxa"/>
          </w:tcPr>
          <w:p w:rsidR="00D55D22" w:rsidRDefault="00D55D22">
            <w:pPr>
              <w:rPr>
                <w:sz w:val="24"/>
                <w:szCs w:val="24"/>
              </w:rPr>
            </w:pPr>
          </w:p>
        </w:tc>
      </w:tr>
    </w:tbl>
    <w:p w:rsidR="00D55D22" w:rsidRDefault="00D55D22">
      <w:pPr>
        <w:rPr>
          <w:sz w:val="24"/>
          <w:szCs w:val="24"/>
          <w:u w:val="single"/>
        </w:rPr>
      </w:pPr>
      <w:r w:rsidRPr="00D55D22">
        <w:rPr>
          <w:b/>
          <w:sz w:val="24"/>
          <w:szCs w:val="24"/>
          <w:u w:val="single"/>
        </w:rPr>
        <w:t>Onderdeel 2</w:t>
      </w:r>
    </w:p>
    <w:p w:rsidR="00D55D22" w:rsidRDefault="00D55D22">
      <w:pPr>
        <w:rPr>
          <w:sz w:val="24"/>
          <w:szCs w:val="24"/>
          <w:u w:val="single"/>
        </w:rPr>
      </w:pPr>
    </w:p>
    <w:p w:rsidR="00270899" w:rsidRPr="00D55D22" w:rsidRDefault="00D55D22">
      <w:pPr>
        <w:rPr>
          <w:sz w:val="24"/>
          <w:szCs w:val="24"/>
        </w:rPr>
      </w:pPr>
      <w:r>
        <w:rPr>
          <w:sz w:val="24"/>
          <w:szCs w:val="24"/>
        </w:rPr>
        <w:t xml:space="preserve">Noteer achter elke van de onderstaande zinnen of die in de lijdende, de bedrijvende de </w:t>
      </w:r>
      <w:r w:rsidR="00270899">
        <w:rPr>
          <w:sz w:val="24"/>
          <w:szCs w:val="24"/>
        </w:rPr>
        <w:t>duldende of de veroorzakende</w:t>
      </w:r>
      <w:r>
        <w:rPr>
          <w:sz w:val="24"/>
          <w:szCs w:val="24"/>
        </w:rPr>
        <w:t xml:space="preserve"> vorm staat. Als een zin in de lijdende vorm staat, noteer de bedrijvende vorm dan in het rechter vakje. Als een zin in de </w:t>
      </w:r>
      <w:r w:rsidR="00270899">
        <w:rPr>
          <w:sz w:val="24"/>
          <w:szCs w:val="24"/>
        </w:rPr>
        <w:t>duldende of veroorzakende</w:t>
      </w:r>
      <w:r>
        <w:rPr>
          <w:sz w:val="24"/>
          <w:szCs w:val="24"/>
        </w:rPr>
        <w:t xml:space="preserve"> vorm staat, noteer in het rechter vakje dan de </w:t>
      </w:r>
      <w:r w:rsidR="00270899">
        <w:rPr>
          <w:sz w:val="24"/>
          <w:szCs w:val="24"/>
        </w:rPr>
        <w:t xml:space="preserve">niet-duldende, </w:t>
      </w:r>
      <w:r>
        <w:rPr>
          <w:sz w:val="24"/>
          <w:szCs w:val="24"/>
        </w:rPr>
        <w:t>niet-veroorzakende vorm.</w:t>
      </w:r>
      <w:r w:rsidR="00270899">
        <w:rPr>
          <w:sz w:val="24"/>
          <w:szCs w:val="24"/>
        </w:rPr>
        <w:br/>
      </w:r>
      <w:r w:rsidR="00270899">
        <w:rPr>
          <w:sz w:val="24"/>
          <w:szCs w:val="24"/>
        </w:rPr>
        <w:br/>
        <w:t>Voorbeeld:</w:t>
      </w:r>
      <w:r w:rsidR="00270899">
        <w:rPr>
          <w:sz w:val="24"/>
          <w:szCs w:val="24"/>
        </w:rPr>
        <w:br/>
      </w:r>
      <w:r w:rsidR="00270899">
        <w:rPr>
          <w:sz w:val="24"/>
          <w:szCs w:val="24"/>
        </w:rPr>
        <w:br/>
      </w:r>
      <w:r w:rsidR="00270899">
        <w:rPr>
          <w:noProof/>
          <w:sz w:val="24"/>
          <w:szCs w:val="24"/>
          <w:lang w:val="en-US"/>
        </w:rPr>
        <w:drawing>
          <wp:inline distT="0" distB="0" distL="0" distR="0">
            <wp:extent cx="5756910" cy="1318260"/>
            <wp:effectExtent l="0" t="0" r="889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7-10-30 om 17.45.41.jpg"/>
                    <pic:cNvPicPr/>
                  </pic:nvPicPr>
                  <pic:blipFill>
                    <a:blip r:embed="rId5">
                      <a:extLst>
                        <a:ext uri="{28A0092B-C50C-407E-A947-70E740481C1C}">
                          <a14:useLocalDpi xmlns:a14="http://schemas.microsoft.com/office/drawing/2010/main" val="0"/>
                        </a:ext>
                      </a:extLst>
                    </a:blip>
                    <a:stretch>
                      <a:fillRect/>
                    </a:stretch>
                  </pic:blipFill>
                  <pic:spPr>
                    <a:xfrm>
                      <a:off x="0" y="0"/>
                      <a:ext cx="5756910" cy="1318260"/>
                    </a:xfrm>
                    <a:prstGeom prst="rect">
                      <a:avLst/>
                    </a:prstGeom>
                  </pic:spPr>
                </pic:pic>
              </a:graphicData>
            </a:graphic>
          </wp:inline>
        </w:drawing>
      </w:r>
      <w:r w:rsidR="00270899">
        <w:rPr>
          <w:sz w:val="24"/>
          <w:szCs w:val="24"/>
        </w:rPr>
        <w:br/>
        <w:t>En nu jij!</w:t>
      </w:r>
      <w:r w:rsidR="00270899">
        <w:rPr>
          <w:sz w:val="24"/>
          <w:szCs w:val="24"/>
        </w:rPr>
        <w:br/>
      </w:r>
    </w:p>
    <w:tbl>
      <w:tblPr>
        <w:tblStyle w:val="Tabelraster"/>
        <w:tblW w:w="0" w:type="auto"/>
        <w:tblLook w:val="04A0" w:firstRow="1" w:lastRow="0" w:firstColumn="1" w:lastColumn="0" w:noHBand="0" w:noVBand="1"/>
      </w:tblPr>
      <w:tblGrid>
        <w:gridCol w:w="3452"/>
        <w:gridCol w:w="2915"/>
        <w:gridCol w:w="2915"/>
      </w:tblGrid>
      <w:tr w:rsidR="00270899" w:rsidTr="00270899">
        <w:tc>
          <w:tcPr>
            <w:tcW w:w="3452" w:type="dxa"/>
          </w:tcPr>
          <w:p w:rsidR="00270899" w:rsidRDefault="00270899" w:rsidP="00270899">
            <w:pPr>
              <w:rPr>
                <w:sz w:val="24"/>
                <w:szCs w:val="24"/>
              </w:rPr>
            </w:pPr>
            <w:r>
              <w:rPr>
                <w:sz w:val="24"/>
                <w:szCs w:val="24"/>
              </w:rPr>
              <w:t>1. Anton kreeg van zijn zwager een baan aangeboden.</w:t>
            </w:r>
          </w:p>
        </w:tc>
        <w:tc>
          <w:tcPr>
            <w:tcW w:w="2915" w:type="dxa"/>
          </w:tcPr>
          <w:p w:rsidR="00270899" w:rsidRDefault="00270899">
            <w:pPr>
              <w:rPr>
                <w:sz w:val="24"/>
                <w:szCs w:val="24"/>
              </w:rPr>
            </w:pPr>
          </w:p>
        </w:tc>
        <w:tc>
          <w:tcPr>
            <w:tcW w:w="2915" w:type="dxa"/>
          </w:tcPr>
          <w:p w:rsidR="00270899" w:rsidRDefault="00270899">
            <w:pPr>
              <w:rPr>
                <w:sz w:val="24"/>
                <w:szCs w:val="24"/>
              </w:rPr>
            </w:pPr>
          </w:p>
        </w:tc>
      </w:tr>
      <w:tr w:rsidR="00270899" w:rsidTr="00270899">
        <w:tc>
          <w:tcPr>
            <w:tcW w:w="3452" w:type="dxa"/>
          </w:tcPr>
          <w:p w:rsidR="00270899" w:rsidRDefault="00270899">
            <w:pPr>
              <w:rPr>
                <w:sz w:val="24"/>
                <w:szCs w:val="24"/>
              </w:rPr>
            </w:pPr>
            <w:r>
              <w:rPr>
                <w:sz w:val="24"/>
                <w:szCs w:val="24"/>
              </w:rPr>
              <w:t>2. Het publiek klapte luid voor de artiesten op het podium.</w:t>
            </w:r>
            <w:r>
              <w:rPr>
                <w:sz w:val="24"/>
                <w:szCs w:val="24"/>
              </w:rPr>
              <w:br/>
            </w:r>
          </w:p>
        </w:tc>
        <w:tc>
          <w:tcPr>
            <w:tcW w:w="2915" w:type="dxa"/>
          </w:tcPr>
          <w:p w:rsidR="00270899" w:rsidRDefault="00270899">
            <w:pPr>
              <w:rPr>
                <w:sz w:val="24"/>
                <w:szCs w:val="24"/>
              </w:rPr>
            </w:pPr>
            <w:r>
              <w:rPr>
                <w:sz w:val="24"/>
                <w:szCs w:val="24"/>
              </w:rPr>
              <w:br/>
            </w:r>
          </w:p>
        </w:tc>
        <w:tc>
          <w:tcPr>
            <w:tcW w:w="2915" w:type="dxa"/>
          </w:tcPr>
          <w:p w:rsidR="00270899" w:rsidRDefault="00270899">
            <w:pPr>
              <w:rPr>
                <w:sz w:val="24"/>
                <w:szCs w:val="24"/>
              </w:rPr>
            </w:pPr>
          </w:p>
        </w:tc>
      </w:tr>
      <w:tr w:rsidR="00270899" w:rsidTr="00270899">
        <w:tc>
          <w:tcPr>
            <w:tcW w:w="3452" w:type="dxa"/>
          </w:tcPr>
          <w:p w:rsidR="00270899" w:rsidRDefault="00270899">
            <w:pPr>
              <w:rPr>
                <w:sz w:val="24"/>
                <w:szCs w:val="24"/>
              </w:rPr>
            </w:pPr>
            <w:r>
              <w:rPr>
                <w:sz w:val="24"/>
                <w:szCs w:val="24"/>
              </w:rPr>
              <w:t>3. Afke laat Piet een pijp roken.</w:t>
            </w:r>
            <w:r>
              <w:rPr>
                <w:sz w:val="24"/>
                <w:szCs w:val="24"/>
              </w:rPr>
              <w:br/>
            </w:r>
          </w:p>
        </w:tc>
        <w:tc>
          <w:tcPr>
            <w:tcW w:w="2915" w:type="dxa"/>
          </w:tcPr>
          <w:p w:rsidR="00270899" w:rsidRDefault="00270899">
            <w:pPr>
              <w:rPr>
                <w:sz w:val="24"/>
                <w:szCs w:val="24"/>
              </w:rPr>
            </w:pPr>
          </w:p>
        </w:tc>
        <w:tc>
          <w:tcPr>
            <w:tcW w:w="2915" w:type="dxa"/>
          </w:tcPr>
          <w:p w:rsidR="00270899" w:rsidRDefault="00270899">
            <w:pPr>
              <w:rPr>
                <w:sz w:val="24"/>
                <w:szCs w:val="24"/>
              </w:rPr>
            </w:pPr>
          </w:p>
        </w:tc>
      </w:tr>
    </w:tbl>
    <w:p w:rsidR="00270899" w:rsidRDefault="00270899">
      <w:pPr>
        <w:rPr>
          <w:sz w:val="24"/>
          <w:szCs w:val="24"/>
        </w:rPr>
      </w:pPr>
    </w:p>
    <w:p w:rsidR="00D55D22" w:rsidRDefault="00270899">
      <w:pPr>
        <w:rPr>
          <w:sz w:val="24"/>
          <w:szCs w:val="24"/>
        </w:rPr>
      </w:pPr>
      <w:r>
        <w:rPr>
          <w:sz w:val="24"/>
          <w:szCs w:val="24"/>
        </w:rPr>
        <w:br w:type="column"/>
      </w:r>
      <w:r>
        <w:rPr>
          <w:b/>
          <w:sz w:val="24"/>
          <w:szCs w:val="24"/>
          <w:u w:val="single"/>
        </w:rPr>
        <w:t>Onderdeel 3</w:t>
      </w:r>
    </w:p>
    <w:p w:rsidR="001007F7" w:rsidRDefault="001007F7">
      <w:pPr>
        <w:rPr>
          <w:sz w:val="24"/>
          <w:szCs w:val="24"/>
        </w:rPr>
      </w:pPr>
    </w:p>
    <w:p w:rsidR="001007F7" w:rsidRPr="001007F7" w:rsidRDefault="001007F7">
      <w:pPr>
        <w:rPr>
          <w:sz w:val="24"/>
          <w:szCs w:val="24"/>
        </w:rPr>
      </w:pPr>
      <w:r>
        <w:rPr>
          <w:sz w:val="24"/>
          <w:szCs w:val="24"/>
        </w:rPr>
        <w:t>Benoem elk woord in de onderstaande zin taalkundig. Maak je benoeming zo precies mogelijk. Benoem koppelwerkwoorden als 'koppelwerkwoord'. Schrijf de namen van de woordsoorten voluit. Afkortingen worden niet goed gerekend.</w:t>
      </w:r>
      <w:r>
        <w:rPr>
          <w:sz w:val="24"/>
          <w:szCs w:val="24"/>
        </w:rPr>
        <w:br/>
      </w:r>
    </w:p>
    <w:tbl>
      <w:tblPr>
        <w:tblStyle w:val="Tabelraster"/>
        <w:tblW w:w="0" w:type="auto"/>
        <w:tblLook w:val="04A0" w:firstRow="1" w:lastRow="0" w:firstColumn="1" w:lastColumn="0" w:noHBand="0" w:noVBand="1"/>
      </w:tblPr>
      <w:tblGrid>
        <w:gridCol w:w="1534"/>
        <w:gridCol w:w="1534"/>
        <w:gridCol w:w="1534"/>
        <w:gridCol w:w="1534"/>
        <w:gridCol w:w="1535"/>
        <w:gridCol w:w="1535"/>
      </w:tblGrid>
      <w:tr w:rsidR="001007F7" w:rsidTr="001007F7">
        <w:tc>
          <w:tcPr>
            <w:tcW w:w="1534" w:type="dxa"/>
          </w:tcPr>
          <w:p w:rsidR="001007F7" w:rsidRDefault="001007F7">
            <w:pPr>
              <w:rPr>
                <w:sz w:val="24"/>
                <w:szCs w:val="24"/>
              </w:rPr>
            </w:pPr>
            <w:r>
              <w:rPr>
                <w:sz w:val="24"/>
                <w:szCs w:val="24"/>
              </w:rPr>
              <w:t>Bah,</w:t>
            </w:r>
          </w:p>
        </w:tc>
        <w:tc>
          <w:tcPr>
            <w:tcW w:w="1534" w:type="dxa"/>
          </w:tcPr>
          <w:p w:rsidR="001007F7" w:rsidRDefault="001007F7">
            <w:pPr>
              <w:rPr>
                <w:sz w:val="24"/>
                <w:szCs w:val="24"/>
              </w:rPr>
            </w:pPr>
            <w:r>
              <w:rPr>
                <w:sz w:val="24"/>
                <w:szCs w:val="24"/>
              </w:rPr>
              <w:t>niemand</w:t>
            </w:r>
          </w:p>
        </w:tc>
        <w:tc>
          <w:tcPr>
            <w:tcW w:w="1534" w:type="dxa"/>
          </w:tcPr>
          <w:p w:rsidR="001007F7" w:rsidRDefault="001007F7">
            <w:pPr>
              <w:rPr>
                <w:sz w:val="24"/>
                <w:szCs w:val="24"/>
              </w:rPr>
            </w:pPr>
            <w:r>
              <w:rPr>
                <w:sz w:val="24"/>
                <w:szCs w:val="24"/>
              </w:rPr>
              <w:t>heeft</w:t>
            </w:r>
          </w:p>
        </w:tc>
        <w:tc>
          <w:tcPr>
            <w:tcW w:w="1534" w:type="dxa"/>
          </w:tcPr>
          <w:p w:rsidR="001007F7" w:rsidRDefault="001007F7">
            <w:pPr>
              <w:rPr>
                <w:sz w:val="24"/>
                <w:szCs w:val="24"/>
              </w:rPr>
            </w:pPr>
            <w:r>
              <w:rPr>
                <w:sz w:val="24"/>
                <w:szCs w:val="24"/>
              </w:rPr>
              <w:t>mijn</w:t>
            </w:r>
          </w:p>
        </w:tc>
        <w:tc>
          <w:tcPr>
            <w:tcW w:w="1535" w:type="dxa"/>
          </w:tcPr>
          <w:p w:rsidR="001007F7" w:rsidRDefault="001007F7">
            <w:pPr>
              <w:rPr>
                <w:sz w:val="24"/>
                <w:szCs w:val="24"/>
              </w:rPr>
            </w:pPr>
            <w:r>
              <w:rPr>
                <w:sz w:val="24"/>
                <w:szCs w:val="24"/>
              </w:rPr>
              <w:t>telefoon</w:t>
            </w:r>
          </w:p>
        </w:tc>
        <w:tc>
          <w:tcPr>
            <w:tcW w:w="1535" w:type="dxa"/>
          </w:tcPr>
          <w:p w:rsidR="001007F7" w:rsidRDefault="001007F7">
            <w:pPr>
              <w:rPr>
                <w:sz w:val="24"/>
                <w:szCs w:val="24"/>
              </w:rPr>
            </w:pPr>
            <w:r>
              <w:rPr>
                <w:sz w:val="24"/>
                <w:szCs w:val="24"/>
              </w:rPr>
              <w:t>gezien.</w:t>
            </w:r>
          </w:p>
        </w:tc>
      </w:tr>
      <w:tr w:rsidR="001007F7" w:rsidTr="001007F7">
        <w:tc>
          <w:tcPr>
            <w:tcW w:w="1534" w:type="dxa"/>
          </w:tcPr>
          <w:p w:rsidR="001007F7" w:rsidRDefault="001007F7">
            <w:pPr>
              <w:rPr>
                <w:sz w:val="24"/>
                <w:szCs w:val="24"/>
              </w:rPr>
            </w:pPr>
            <w:r>
              <w:rPr>
                <w:sz w:val="24"/>
                <w:szCs w:val="24"/>
              </w:rPr>
              <w:br/>
            </w:r>
            <w:r>
              <w:rPr>
                <w:sz w:val="24"/>
                <w:szCs w:val="24"/>
              </w:rPr>
              <w:br/>
            </w:r>
            <w:r>
              <w:rPr>
                <w:sz w:val="24"/>
                <w:szCs w:val="24"/>
              </w:rPr>
              <w:br/>
            </w:r>
          </w:p>
        </w:tc>
        <w:tc>
          <w:tcPr>
            <w:tcW w:w="1534" w:type="dxa"/>
          </w:tcPr>
          <w:p w:rsidR="001007F7" w:rsidRDefault="001007F7">
            <w:pPr>
              <w:rPr>
                <w:sz w:val="24"/>
                <w:szCs w:val="24"/>
              </w:rPr>
            </w:pPr>
          </w:p>
        </w:tc>
        <w:tc>
          <w:tcPr>
            <w:tcW w:w="1534" w:type="dxa"/>
          </w:tcPr>
          <w:p w:rsidR="001007F7" w:rsidRDefault="001007F7">
            <w:pPr>
              <w:rPr>
                <w:sz w:val="24"/>
                <w:szCs w:val="24"/>
              </w:rPr>
            </w:pPr>
          </w:p>
        </w:tc>
        <w:tc>
          <w:tcPr>
            <w:tcW w:w="1534" w:type="dxa"/>
          </w:tcPr>
          <w:p w:rsidR="001007F7" w:rsidRDefault="001007F7">
            <w:pPr>
              <w:rPr>
                <w:sz w:val="24"/>
                <w:szCs w:val="24"/>
              </w:rPr>
            </w:pPr>
          </w:p>
        </w:tc>
        <w:tc>
          <w:tcPr>
            <w:tcW w:w="1535" w:type="dxa"/>
          </w:tcPr>
          <w:p w:rsidR="001007F7" w:rsidRDefault="001007F7">
            <w:pPr>
              <w:rPr>
                <w:sz w:val="24"/>
                <w:szCs w:val="24"/>
              </w:rPr>
            </w:pPr>
          </w:p>
        </w:tc>
        <w:tc>
          <w:tcPr>
            <w:tcW w:w="1535" w:type="dxa"/>
          </w:tcPr>
          <w:p w:rsidR="001007F7" w:rsidRDefault="001007F7">
            <w:pPr>
              <w:rPr>
                <w:sz w:val="24"/>
                <w:szCs w:val="24"/>
              </w:rPr>
            </w:pPr>
          </w:p>
        </w:tc>
      </w:tr>
    </w:tbl>
    <w:p w:rsidR="001007F7" w:rsidRPr="001007F7" w:rsidRDefault="001007F7">
      <w:pPr>
        <w:rPr>
          <w:sz w:val="24"/>
          <w:szCs w:val="24"/>
        </w:rPr>
      </w:pPr>
      <w:r>
        <w:rPr>
          <w:sz w:val="24"/>
          <w:szCs w:val="24"/>
        </w:rPr>
        <w:br/>
      </w:r>
      <w:r>
        <w:rPr>
          <w:b/>
          <w:sz w:val="24"/>
          <w:szCs w:val="24"/>
          <w:u w:val="single"/>
        </w:rPr>
        <w:t>Onderdeel 4</w:t>
      </w:r>
      <w:r>
        <w:rPr>
          <w:sz w:val="24"/>
          <w:szCs w:val="24"/>
        </w:rPr>
        <w:br/>
      </w:r>
      <w:r>
        <w:rPr>
          <w:sz w:val="24"/>
          <w:szCs w:val="24"/>
        </w:rPr>
        <w:br/>
        <w:t>Beantwoord de volgende vragen in correct gespelde Nederlandse volzinnen.</w:t>
      </w:r>
      <w:r>
        <w:rPr>
          <w:sz w:val="24"/>
          <w:szCs w:val="24"/>
        </w:rPr>
        <w:br/>
      </w:r>
      <w:r>
        <w:rPr>
          <w:sz w:val="24"/>
          <w:szCs w:val="24"/>
        </w:rPr>
        <w:br/>
        <w:t xml:space="preserve">a. "Ik denk </w:t>
      </w:r>
      <w:r>
        <w:rPr>
          <w:sz w:val="24"/>
          <w:szCs w:val="24"/>
          <w:u w:val="single"/>
        </w:rPr>
        <w:t>dat</w:t>
      </w:r>
      <w:r>
        <w:rPr>
          <w:sz w:val="24"/>
          <w:szCs w:val="24"/>
        </w:rPr>
        <w:t xml:space="preserve"> Liz het verhaal heeft geschreven."</w:t>
      </w:r>
      <w:r>
        <w:rPr>
          <w:sz w:val="24"/>
          <w:szCs w:val="24"/>
        </w:rPr>
        <w:br/>
        <w:t xml:space="preserve">Geef zo precies mogelijk aan wat de woordsoort van het onderstreepte woord in de bovenstaande zin is. Leg uit hoe je woorden van die woordsoort </w:t>
      </w:r>
      <w:r w:rsidR="00BA65E8">
        <w:rPr>
          <w:sz w:val="24"/>
          <w:szCs w:val="24"/>
        </w:rPr>
        <w:t>kunt herkennen.</w:t>
      </w:r>
      <w:r w:rsidR="00BA65E8">
        <w:rPr>
          <w:sz w:val="24"/>
          <w:szCs w:val="24"/>
        </w:rPr>
        <w:br/>
      </w:r>
      <w:r w:rsidR="00BA65E8">
        <w:rPr>
          <w:sz w:val="24"/>
          <w:szCs w:val="24"/>
        </w:rPr>
        <w:br/>
      </w:r>
      <w:r w:rsidR="00BA65E8">
        <w:rPr>
          <w:sz w:val="24"/>
          <w:szCs w:val="24"/>
        </w:rPr>
        <w:br/>
      </w:r>
      <w:r w:rsidR="00BA65E8">
        <w:rPr>
          <w:sz w:val="24"/>
          <w:szCs w:val="24"/>
        </w:rPr>
        <w:br/>
      </w:r>
      <w:r w:rsidR="00BA65E8">
        <w:rPr>
          <w:sz w:val="24"/>
          <w:szCs w:val="24"/>
        </w:rPr>
        <w:br/>
        <w:t>b. Omcirkel</w:t>
      </w:r>
      <w:r>
        <w:rPr>
          <w:sz w:val="24"/>
          <w:szCs w:val="24"/>
        </w:rPr>
        <w:t xml:space="preserve"> in de onderstaande tekst alle bijgezegdes en schrijf erbij of ze naamwoordelijk (N) of werkwoordelijk (W) zijn.</w:t>
      </w:r>
      <w:r>
        <w:rPr>
          <w:sz w:val="24"/>
          <w:szCs w:val="24"/>
        </w:rPr>
        <w:br/>
      </w:r>
    </w:p>
    <w:tbl>
      <w:tblPr>
        <w:tblStyle w:val="Tabelraster"/>
        <w:tblW w:w="0" w:type="auto"/>
        <w:tblLook w:val="04A0" w:firstRow="1" w:lastRow="0" w:firstColumn="1" w:lastColumn="0" w:noHBand="0" w:noVBand="1"/>
      </w:tblPr>
      <w:tblGrid>
        <w:gridCol w:w="9206"/>
      </w:tblGrid>
      <w:tr w:rsidR="001007F7" w:rsidTr="001007F7">
        <w:tc>
          <w:tcPr>
            <w:tcW w:w="9206" w:type="dxa"/>
          </w:tcPr>
          <w:p w:rsidR="001007F7" w:rsidRDefault="001007F7">
            <w:pPr>
              <w:rPr>
                <w:sz w:val="24"/>
                <w:szCs w:val="24"/>
              </w:rPr>
            </w:pPr>
            <w:r>
              <w:rPr>
                <w:sz w:val="24"/>
                <w:szCs w:val="24"/>
              </w:rPr>
              <w:br/>
              <w:t xml:space="preserve">Gezina </w:t>
            </w:r>
            <w:r w:rsidR="00BA65E8">
              <w:rPr>
                <w:sz w:val="24"/>
                <w:szCs w:val="24"/>
              </w:rPr>
              <w:t xml:space="preserve">liep fluitend door het huis. Ze was blij. Glimlachend zette ze koffie en </w:t>
            </w:r>
            <w:r w:rsidR="00BA65E8">
              <w:rPr>
                <w:sz w:val="24"/>
                <w:szCs w:val="24"/>
              </w:rPr>
              <w:br/>
            </w:r>
            <w:r w:rsidR="00BA65E8">
              <w:rPr>
                <w:sz w:val="24"/>
                <w:szCs w:val="24"/>
              </w:rPr>
              <w:br/>
              <w:t>tevreden nam ze daarvan een slok. Wat was het een heerlijke dag vandaag!</w:t>
            </w:r>
          </w:p>
          <w:p w:rsidR="001007F7" w:rsidRDefault="001007F7">
            <w:pPr>
              <w:rPr>
                <w:sz w:val="24"/>
                <w:szCs w:val="24"/>
              </w:rPr>
            </w:pPr>
          </w:p>
          <w:p w:rsidR="001007F7" w:rsidRDefault="001007F7">
            <w:pPr>
              <w:rPr>
                <w:sz w:val="24"/>
                <w:szCs w:val="24"/>
              </w:rPr>
            </w:pPr>
          </w:p>
        </w:tc>
      </w:tr>
    </w:tbl>
    <w:p w:rsidR="001007F7" w:rsidRDefault="00BA65E8">
      <w:pPr>
        <w:rPr>
          <w:sz w:val="24"/>
          <w:szCs w:val="24"/>
        </w:rPr>
      </w:pPr>
      <w:r>
        <w:rPr>
          <w:sz w:val="24"/>
          <w:szCs w:val="24"/>
        </w:rPr>
        <w:br/>
        <w:t>c. "Hoor je de honden blaffen?"</w:t>
      </w:r>
      <w:r>
        <w:rPr>
          <w:sz w:val="24"/>
          <w:szCs w:val="24"/>
        </w:rPr>
        <w:br/>
        <w:t>Zet in de bovenstaande zin de beknopte bijzin om in een gewone bijzin.</w:t>
      </w:r>
      <w:r>
        <w:rPr>
          <w:sz w:val="24"/>
          <w:szCs w:val="24"/>
        </w:rPr>
        <w:br/>
      </w:r>
      <w:r>
        <w:rPr>
          <w:sz w:val="24"/>
          <w:szCs w:val="24"/>
        </w:rPr>
        <w:br/>
      </w:r>
      <w:r>
        <w:rPr>
          <w:sz w:val="24"/>
          <w:szCs w:val="24"/>
        </w:rPr>
        <w:br/>
      </w:r>
      <w:r>
        <w:rPr>
          <w:sz w:val="24"/>
          <w:szCs w:val="24"/>
        </w:rPr>
        <w:br/>
        <w:t>d. Wat is het belangrijkste verschil tussen een naamwoordelijk en een werkwoordelijk gezegde?</w:t>
      </w:r>
    </w:p>
    <w:p w:rsidR="00BA65E8" w:rsidRDefault="00BA65E8">
      <w:pPr>
        <w:rPr>
          <w:sz w:val="24"/>
          <w:szCs w:val="24"/>
        </w:rPr>
      </w:pPr>
    </w:p>
    <w:p w:rsidR="00BA65E8" w:rsidRDefault="00BA65E8">
      <w:pPr>
        <w:rPr>
          <w:sz w:val="24"/>
          <w:szCs w:val="24"/>
        </w:rPr>
      </w:pPr>
    </w:p>
    <w:p w:rsidR="00BA65E8" w:rsidRDefault="00BA65E8">
      <w:pPr>
        <w:rPr>
          <w:sz w:val="24"/>
          <w:szCs w:val="24"/>
        </w:rPr>
      </w:pPr>
    </w:p>
    <w:p w:rsidR="00BA65E8" w:rsidRDefault="00BA65E8">
      <w:pPr>
        <w:rPr>
          <w:sz w:val="24"/>
          <w:szCs w:val="24"/>
        </w:rPr>
      </w:pPr>
    </w:p>
    <w:p w:rsidR="00BA65E8" w:rsidRDefault="00BA65E8">
      <w:pPr>
        <w:rPr>
          <w:sz w:val="24"/>
          <w:szCs w:val="24"/>
        </w:rPr>
      </w:pPr>
    </w:p>
    <w:p w:rsidR="00BA65E8" w:rsidRPr="001007F7" w:rsidRDefault="00BA65E8">
      <w:pPr>
        <w:rPr>
          <w:sz w:val="24"/>
          <w:szCs w:val="24"/>
        </w:rPr>
      </w:pPr>
      <w:r>
        <w:rPr>
          <w:sz w:val="24"/>
          <w:szCs w:val="24"/>
        </w:rPr>
        <w:t>De echte toets bestaat uit vier vergelijkbare onderdelen, maar dan langer. De omvang is vijf pagina's. Je moet tachtig procent van de vragen correct beantwoorden voor een voldoende.</w:t>
      </w:r>
      <w:bookmarkStart w:id="0" w:name="_GoBack"/>
      <w:bookmarkEnd w:id="0"/>
    </w:p>
    <w:sectPr w:rsidR="00BA65E8" w:rsidRPr="001007F7"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731"/>
    <w:rsid w:val="001007F7"/>
    <w:rsid w:val="00270899"/>
    <w:rsid w:val="009E72A6"/>
    <w:rsid w:val="00A73731"/>
    <w:rsid w:val="00BA65E8"/>
    <w:rsid w:val="00CD0096"/>
    <w:rsid w:val="00D55D22"/>
    <w:rsid w:val="00E2584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283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737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270899"/>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27089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737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270899"/>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27089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472</Words>
  <Characters>2599</Characters>
  <Application>Microsoft Macintosh Word</Application>
  <DocSecurity>0</DocSecurity>
  <Lines>21</Lines>
  <Paragraphs>6</Paragraphs>
  <ScaleCrop>false</ScaleCrop>
  <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1</cp:revision>
  <cp:lastPrinted>2017-10-30T17:00:00Z</cp:lastPrinted>
  <dcterms:created xsi:type="dcterms:W3CDTF">2017-10-30T16:23:00Z</dcterms:created>
  <dcterms:modified xsi:type="dcterms:W3CDTF">2017-10-30T17:01:00Z</dcterms:modified>
</cp:coreProperties>
</file>