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ED41FB">
      <w:pPr>
        <w:rPr>
          <w:b/>
        </w:rPr>
      </w:pPr>
      <w:r>
        <w:rPr>
          <w:b/>
        </w:rPr>
        <w:t>Argumenteren en betogen, les 5</w:t>
      </w:r>
    </w:p>
    <w:p w:rsidR="00ED41FB" w:rsidRDefault="00ED41FB">
      <w:r>
        <w:rPr>
          <w:b/>
        </w:rPr>
        <w:t>Het leren didactiseren van argumentatie</w:t>
      </w:r>
    </w:p>
    <w:p w:rsidR="00ED41FB" w:rsidRDefault="00ED41FB"/>
    <w:p w:rsidR="00ED41FB" w:rsidRDefault="00ED41FB">
      <w:r>
        <w:t>- opdrachten les 4</w:t>
      </w:r>
    </w:p>
    <w:p w:rsidR="00ED41FB" w:rsidRDefault="00ED41FB">
      <w:r>
        <w:t>- didactiseren</w:t>
      </w:r>
    </w:p>
    <w:p w:rsidR="00ED41FB" w:rsidRDefault="00ED41FB">
      <w:r>
        <w:t>- geen huiswerk</w:t>
      </w:r>
    </w:p>
    <w:p w:rsidR="00ED41FB" w:rsidRDefault="00ED41FB">
      <w:bookmarkStart w:id="0" w:name="_GoBack"/>
      <w:bookmarkEnd w:id="0"/>
    </w:p>
    <w:p w:rsidR="00ED41FB" w:rsidRDefault="00ED41FB">
      <w:r>
        <w:t xml:space="preserve">A. </w:t>
      </w:r>
    </w:p>
    <w:p w:rsidR="00ED41FB" w:rsidRDefault="00ED41FB">
      <w:r>
        <w:t>Als docent Nederlands wil je dat je leerlingen een betoog kritisch kunnen lezen en in staat zijn te beoordelen of de standpunten in dat betoog goed worden onderbouwd. Je hebt daar zelf uitgebreid mee geoefend.</w:t>
      </w:r>
    </w:p>
    <w:p w:rsidR="00ED41FB" w:rsidRDefault="00ED41FB"/>
    <w:p w:rsidR="00ED41FB" w:rsidRDefault="00ED41FB">
      <w:r>
        <w:t>1. Zoek een korte betogende tekst. Dat mag een van de teksten van les 4 zijn, maar ook een tekst die je zelf zoekt of schrijft.</w:t>
      </w:r>
    </w:p>
    <w:p w:rsidR="00ED41FB" w:rsidRDefault="00ED41FB">
      <w:r>
        <w:t>2. Herschrijf de tekst. Als de argumentatie deugdelijk is, herschrijf hem dan zo dat dat er een argumentatiefout in zit. Als de argumentatie al niet deugde, herschrijf de tekst dan zo dat de argumentatie wel klopt.</w:t>
      </w:r>
    </w:p>
    <w:p w:rsidR="00ED41FB" w:rsidRDefault="002E3583">
      <w:r>
        <w:t>3. Maak een lesopzet waarin je leerlingen met die twee teksten erin traint een juiste argumentatie van een onjuiste te onderscheiden. Een paar mensen gaan die les ook geven. Houd het simpel!</w:t>
      </w:r>
    </w:p>
    <w:p w:rsidR="002E3583" w:rsidRDefault="002E3583">
      <w:r>
        <w:t>4. Als er tijd over is: bedenk nu zelf een opdracht of een instructie om leerlingen een van de volgende vaardigheden bij te brengen:</w:t>
      </w:r>
    </w:p>
    <w:p w:rsidR="002E3583" w:rsidRDefault="002E3583">
      <w:r>
        <w:t>- het leren onderscheiden van pathos;</w:t>
      </w:r>
    </w:p>
    <w:p w:rsidR="002E3583" w:rsidRDefault="002E3583">
      <w:r>
        <w:t>- het leren vinden van argumenten;</w:t>
      </w:r>
    </w:p>
    <w:p w:rsidR="002E3583" w:rsidRDefault="002E3583">
      <w:r>
        <w:t>- het ontdekken van trucjes die schrijvers toepassen om te overreden;</w:t>
      </w:r>
    </w:p>
    <w:p w:rsidR="002E3583" w:rsidRDefault="002E3583">
      <w:r>
        <w:t>- het ontdekken van de argumenten die in een (eenvoudige) cartoon verstopt zitten;</w:t>
      </w:r>
    </w:p>
    <w:p w:rsidR="002E3583" w:rsidRDefault="002E3583">
      <w:r>
        <w:t>- het ontdekken van middelen om cartoons beter te begrijpen;</w:t>
      </w:r>
    </w:p>
    <w:p w:rsidR="002E3583" w:rsidRPr="00ED41FB" w:rsidRDefault="002E3583">
      <w:r>
        <w:t xml:space="preserve">- het onderscheiden van een goede argumentatie van een slechte. </w:t>
      </w:r>
    </w:p>
    <w:sectPr w:rsidR="002E3583" w:rsidRPr="00ED41F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FB"/>
    <w:rsid w:val="002E3583"/>
    <w:rsid w:val="009E72A6"/>
    <w:rsid w:val="00ED41F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1139</Characters>
  <Application>Microsoft Macintosh Word</Application>
  <DocSecurity>0</DocSecurity>
  <Lines>126</Lines>
  <Paragraphs>90</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cp:lastPrinted>2014-10-06T17:58:00Z</cp:lastPrinted>
  <dcterms:created xsi:type="dcterms:W3CDTF">2014-10-06T17:48:00Z</dcterms:created>
  <dcterms:modified xsi:type="dcterms:W3CDTF">2014-10-06T17:59:00Z</dcterms:modified>
</cp:coreProperties>
</file>