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BA2" w:rsidRPr="009F2EFC" w:rsidRDefault="004D2115">
      <w:pPr>
        <w:rPr>
          <w:b/>
          <w:sz w:val="32"/>
          <w:szCs w:val="32"/>
        </w:rPr>
      </w:pPr>
      <w:bookmarkStart w:id="0" w:name="_GoBack"/>
      <w:bookmarkEnd w:id="0"/>
      <w:r w:rsidRPr="009F2EFC">
        <w:rPr>
          <w:b/>
          <w:sz w:val="32"/>
          <w:szCs w:val="32"/>
        </w:rPr>
        <w:t xml:space="preserve">Uitwerking opdrachten bij Hoofdstuk 1 + 2 Taal en Taalwetenschap </w:t>
      </w:r>
    </w:p>
    <w:p w:rsidR="004D2115" w:rsidRPr="009F2EFC" w:rsidRDefault="004D2115">
      <w:pPr>
        <w:rPr>
          <w:b/>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r w:rsidRPr="009F2EFC">
        <w:rPr>
          <w:rFonts w:cs="Plantin-Bold"/>
          <w:b/>
          <w:bCs/>
          <w:sz w:val="24"/>
          <w:szCs w:val="24"/>
        </w:rPr>
        <w:t>Opdracht 1.1</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xml:space="preserve">: Ga voor jezelf na hoe de verkleinwoorden van Nederlandse zelfstandige naamwoorden worden gevormd (dus: </w:t>
      </w:r>
      <w:r w:rsidRPr="009F2EFC">
        <w:rPr>
          <w:rFonts w:cs="Plantin-Italic"/>
          <w:i/>
          <w:iCs/>
          <w:sz w:val="24"/>
          <w:szCs w:val="24"/>
        </w:rPr>
        <w:t>huis–huisje</w:t>
      </w:r>
      <w:r w:rsidRPr="009F2EFC">
        <w:rPr>
          <w:rFonts w:cs="Plantin"/>
          <w:sz w:val="24"/>
          <w:szCs w:val="24"/>
        </w:rPr>
        <w:t>, enzovoorts) en probeer zo de onbewuste, abstracte kennis die je hebt van de vorming van het verkleinwoord in het Nederlands expliciet te maken.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1.1</w:t>
      </w:r>
    </w:p>
    <w:p w:rsidR="004D2115" w:rsidRPr="009F2EFC" w:rsidRDefault="004D2115" w:rsidP="004D2115">
      <w:pPr>
        <w:autoSpaceDE w:val="0"/>
        <w:autoSpaceDN w:val="0"/>
        <w:adjustRightInd w:val="0"/>
        <w:spacing w:after="0" w:line="240" w:lineRule="auto"/>
        <w:rPr>
          <w:rFonts w:cs="Plantin"/>
          <w:sz w:val="24"/>
          <w:szCs w:val="24"/>
        </w:rPr>
      </w:pP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xml:space="preserve">: Het is het beste om eerst twee vormen tegenover elkaar te zetten, bijvoorbeeld </w:t>
      </w:r>
      <w:r w:rsidRPr="009F2EFC">
        <w:rPr>
          <w:rFonts w:cs="Plantin-Italic"/>
          <w:i/>
          <w:iCs/>
          <w:sz w:val="24"/>
          <w:szCs w:val="24"/>
        </w:rPr>
        <w:t xml:space="preserve">huisje </w:t>
      </w:r>
      <w:r w:rsidRPr="009F2EFC">
        <w:rPr>
          <w:rFonts w:cs="Plantin"/>
          <w:sz w:val="24"/>
          <w:szCs w:val="24"/>
        </w:rPr>
        <w:t xml:space="preserve">tegenover </w:t>
      </w:r>
      <w:r w:rsidRPr="009F2EFC">
        <w:rPr>
          <w:rFonts w:cs="Plantin-Italic"/>
          <w:i/>
          <w:iCs/>
          <w:sz w:val="24"/>
          <w:szCs w:val="24"/>
        </w:rPr>
        <w:t>boompje</w:t>
      </w:r>
      <w:r w:rsidRPr="009F2EFC">
        <w:rPr>
          <w:rFonts w:cs="Plantin"/>
          <w:sz w:val="24"/>
          <w:szCs w:val="24"/>
        </w:rPr>
        <w:t xml:space="preserve">. Waarom krijgt het ene woord </w:t>
      </w:r>
      <w:r w:rsidRPr="009F2EFC">
        <w:rPr>
          <w:rFonts w:cs="Plantin-Italic"/>
          <w:i/>
          <w:iCs/>
          <w:sz w:val="24"/>
          <w:szCs w:val="24"/>
        </w:rPr>
        <w:t xml:space="preserve">-je </w:t>
      </w:r>
      <w:r w:rsidRPr="009F2EFC">
        <w:rPr>
          <w:rFonts w:cs="Plantin"/>
          <w:sz w:val="24"/>
          <w:szCs w:val="24"/>
        </w:rPr>
        <w:t xml:space="preserve">en het andere </w:t>
      </w:r>
      <w:r w:rsidRPr="009F2EFC">
        <w:rPr>
          <w:rFonts w:cs="Plantin-Italic"/>
          <w:i/>
          <w:iCs/>
          <w:sz w:val="24"/>
          <w:szCs w:val="24"/>
        </w:rPr>
        <w:t>-pje</w:t>
      </w:r>
      <w:r w:rsidRPr="009F2EFC">
        <w:rPr>
          <w:rFonts w:cs="Plantin"/>
          <w:sz w:val="24"/>
          <w:szCs w:val="24"/>
        </w:rPr>
        <w:t xml:space="preserve">? In eerste instantie zullen studenten mogelijk iets zeggen als het volgende: na een </w:t>
      </w:r>
      <w:r w:rsidRPr="009F2EFC">
        <w:rPr>
          <w:rFonts w:cs="Plantin-Italic"/>
          <w:i/>
          <w:iCs/>
          <w:sz w:val="24"/>
          <w:szCs w:val="24"/>
        </w:rPr>
        <w:t xml:space="preserve">s </w:t>
      </w:r>
      <w:r w:rsidRPr="009F2EFC">
        <w:rPr>
          <w:rFonts w:cs="Plantin"/>
          <w:sz w:val="24"/>
          <w:szCs w:val="24"/>
        </w:rPr>
        <w:t xml:space="preserve">komt </w:t>
      </w:r>
      <w:r w:rsidRPr="009F2EFC">
        <w:rPr>
          <w:rFonts w:cs="Plantin-Italic"/>
          <w:i/>
          <w:iCs/>
          <w:sz w:val="24"/>
          <w:szCs w:val="24"/>
        </w:rPr>
        <w:t xml:space="preserve">-je </w:t>
      </w:r>
      <w:r w:rsidRPr="009F2EFC">
        <w:rPr>
          <w:rFonts w:cs="Plantin"/>
          <w:sz w:val="24"/>
          <w:szCs w:val="24"/>
        </w:rPr>
        <w:t xml:space="preserve">en na een </w:t>
      </w:r>
      <w:r w:rsidRPr="009F2EFC">
        <w:rPr>
          <w:rFonts w:cs="Plantin-Italic"/>
          <w:i/>
          <w:iCs/>
          <w:sz w:val="24"/>
          <w:szCs w:val="24"/>
        </w:rPr>
        <w:t xml:space="preserve">m </w:t>
      </w:r>
      <w:r w:rsidRPr="009F2EFC">
        <w:rPr>
          <w:rFonts w:cs="Plantin"/>
          <w:sz w:val="24"/>
          <w:szCs w:val="24"/>
        </w:rPr>
        <w:t xml:space="preserve">komt </w:t>
      </w:r>
      <w:r w:rsidRPr="009F2EFC">
        <w:rPr>
          <w:rFonts w:cs="Plantin-Italic"/>
          <w:i/>
          <w:iCs/>
          <w:sz w:val="24"/>
          <w:szCs w:val="24"/>
        </w:rPr>
        <w:t>-pje</w:t>
      </w:r>
      <w:r w:rsidRPr="009F2EFC">
        <w:rPr>
          <w:rFonts w:cs="Plantin"/>
          <w:sz w:val="24"/>
          <w:szCs w:val="24"/>
        </w:rPr>
        <w:t xml:space="preserve">. Een woord als </w:t>
      </w:r>
      <w:r w:rsidRPr="009F2EFC">
        <w:rPr>
          <w:rFonts w:cs="Plantin-Italic"/>
          <w:i/>
          <w:iCs/>
          <w:sz w:val="24"/>
          <w:szCs w:val="24"/>
        </w:rPr>
        <w:t xml:space="preserve">bommetje </w:t>
      </w:r>
      <w:r w:rsidRPr="009F2EFC">
        <w:rPr>
          <w:rFonts w:cs="Plantin"/>
          <w:sz w:val="24"/>
          <w:szCs w:val="24"/>
        </w:rPr>
        <w:t>laat al zien dat deze ‘regel’ niet klopt. Vervolgens kan (aan de hand van voorbeelden) het hele systeem aan de orde komen. Globaal (en zonder op details en uitzonderingen in te gaan) is dat systeem als volgt.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 Het achtervoegsel voor het verkleinwoord is </w:t>
      </w:r>
      <w:r w:rsidRPr="009F2EFC">
        <w:rPr>
          <w:rFonts w:cs="Plantin-Italic"/>
          <w:i/>
          <w:iCs/>
          <w:sz w:val="24"/>
          <w:szCs w:val="24"/>
        </w:rPr>
        <w:t>-je</w:t>
      </w:r>
      <w:r w:rsidRPr="009F2EFC">
        <w:rPr>
          <w:rFonts w:cs="Plantin"/>
          <w:sz w:val="24"/>
          <w:szCs w:val="24"/>
        </w:rPr>
        <w:t xml:space="preserve">, met als varianten, </w:t>
      </w:r>
      <w:r w:rsidRPr="009F2EFC">
        <w:rPr>
          <w:rFonts w:cs="Plantin-Italic"/>
          <w:i/>
          <w:iCs/>
          <w:sz w:val="24"/>
          <w:szCs w:val="24"/>
        </w:rPr>
        <w:t>-kje</w:t>
      </w:r>
      <w:r w:rsidRPr="009F2EFC">
        <w:rPr>
          <w:rFonts w:cs="Plantin"/>
          <w:sz w:val="24"/>
          <w:szCs w:val="24"/>
        </w:rPr>
        <w:t xml:space="preserve">, </w:t>
      </w:r>
      <w:r w:rsidRPr="009F2EFC">
        <w:rPr>
          <w:rFonts w:cs="Plantin-Italic"/>
          <w:i/>
          <w:iCs/>
          <w:sz w:val="24"/>
          <w:szCs w:val="24"/>
        </w:rPr>
        <w:t>-pje</w:t>
      </w:r>
      <w:r w:rsidRPr="009F2EFC">
        <w:rPr>
          <w:rFonts w:cs="Plantin"/>
          <w:sz w:val="24"/>
          <w:szCs w:val="24"/>
        </w:rPr>
        <w:t xml:space="preserve">, </w:t>
      </w:r>
      <w:r w:rsidRPr="009F2EFC">
        <w:rPr>
          <w:rFonts w:cs="Plantin-Italic"/>
          <w:i/>
          <w:iCs/>
          <w:sz w:val="24"/>
          <w:szCs w:val="24"/>
        </w:rPr>
        <w:t xml:space="preserve">-tje </w:t>
      </w:r>
      <w:r w:rsidRPr="009F2EFC">
        <w:rPr>
          <w:rFonts w:cs="Plantin"/>
          <w:sz w:val="24"/>
          <w:szCs w:val="24"/>
        </w:rPr>
        <w:t xml:space="preserve">en </w:t>
      </w:r>
      <w:r w:rsidRPr="009F2EFC">
        <w:rPr>
          <w:rFonts w:cs="Plantin-Italic"/>
          <w:i/>
          <w:iCs/>
          <w:sz w:val="24"/>
          <w:szCs w:val="24"/>
        </w:rPr>
        <w:t>-etje</w:t>
      </w:r>
      <w:r w:rsidRPr="009F2EFC">
        <w:rPr>
          <w:rFonts w:cs="Plantin"/>
          <w:sz w:val="24"/>
          <w:szCs w:val="24"/>
        </w:rPr>
        <w: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 Het achtervoegsel is </w:t>
      </w:r>
      <w:r w:rsidRPr="009F2EFC">
        <w:rPr>
          <w:rFonts w:cs="Plantin-Italic"/>
          <w:i/>
          <w:iCs/>
          <w:sz w:val="24"/>
          <w:szCs w:val="24"/>
        </w:rPr>
        <w:t xml:space="preserve">-kje </w:t>
      </w:r>
      <w:r w:rsidRPr="009F2EFC">
        <w:rPr>
          <w:rFonts w:cs="Plantin"/>
          <w:sz w:val="24"/>
          <w:szCs w:val="24"/>
        </w:rPr>
        <w:t xml:space="preserve">na een onbeklemtoonde </w:t>
      </w:r>
      <w:r w:rsidRPr="009F2EFC">
        <w:rPr>
          <w:rFonts w:cs="Plantin-Italic"/>
          <w:i/>
          <w:iCs/>
          <w:sz w:val="24"/>
          <w:szCs w:val="24"/>
        </w:rPr>
        <w:t>-ing</w:t>
      </w:r>
      <w:r w:rsidRPr="009F2EFC">
        <w:rPr>
          <w:rFonts w:cs="Plantin"/>
          <w:sz w:val="24"/>
          <w:szCs w:val="24"/>
        </w:rPr>
        <w:t xml:space="preserve">, bijvoorbeeld </w:t>
      </w:r>
      <w:r w:rsidRPr="009F2EFC">
        <w:rPr>
          <w:rFonts w:cs="Plantin-Italic"/>
          <w:i/>
          <w:iCs/>
          <w:sz w:val="24"/>
          <w:szCs w:val="24"/>
        </w:rPr>
        <w:t>woninkje</w:t>
      </w:r>
      <w:r w:rsidRPr="009F2EFC">
        <w:rPr>
          <w:rFonts w:cs="Plantin"/>
          <w:sz w:val="24"/>
          <w:szCs w:val="24"/>
        </w:rPr>
        <w:t xml:space="preserve">, </w:t>
      </w:r>
      <w:r w:rsidRPr="009F2EFC">
        <w:rPr>
          <w:rFonts w:cs="Plantin-Italic"/>
          <w:i/>
          <w:iCs/>
          <w:sz w:val="24"/>
          <w:szCs w:val="24"/>
        </w:rPr>
        <w:t>kettinkje</w:t>
      </w:r>
      <w:r w:rsidRPr="009F2EFC">
        <w:rPr>
          <w:rFonts w:cs="Plantin"/>
          <w:sz w:val="24"/>
          <w:szCs w:val="24"/>
        </w:rPr>
        <w: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 Het achtervoegsel is </w:t>
      </w:r>
      <w:r w:rsidRPr="009F2EFC">
        <w:rPr>
          <w:rFonts w:cs="Plantin-Italic"/>
          <w:i/>
          <w:iCs/>
          <w:sz w:val="24"/>
          <w:szCs w:val="24"/>
        </w:rPr>
        <w:t xml:space="preserve">-pje </w:t>
      </w:r>
      <w:r w:rsidRPr="009F2EFC">
        <w:rPr>
          <w:rFonts w:cs="Plantin"/>
          <w:sz w:val="24"/>
          <w:szCs w:val="24"/>
        </w:rPr>
        <w:t xml:space="preserve">na </w:t>
      </w:r>
      <w:r w:rsidRPr="009F2EFC">
        <w:rPr>
          <w:rFonts w:cs="Plantin-Italic"/>
          <w:i/>
          <w:iCs/>
          <w:sz w:val="24"/>
          <w:szCs w:val="24"/>
        </w:rPr>
        <w:t>m</w:t>
      </w:r>
      <w:r w:rsidRPr="009F2EFC">
        <w:rPr>
          <w:rFonts w:cs="Plantin"/>
          <w:sz w:val="24"/>
          <w:szCs w:val="24"/>
        </w:rPr>
        <w:t xml:space="preserve">, als die </w:t>
      </w:r>
      <w:r w:rsidRPr="009F2EFC">
        <w:rPr>
          <w:rFonts w:cs="Plantin-Italic"/>
          <w:i/>
          <w:iCs/>
          <w:sz w:val="24"/>
          <w:szCs w:val="24"/>
        </w:rPr>
        <w:t xml:space="preserve">m </w:t>
      </w:r>
      <w:r w:rsidRPr="009F2EFC">
        <w:rPr>
          <w:rFonts w:cs="Plantin"/>
          <w:sz w:val="24"/>
          <w:szCs w:val="24"/>
        </w:rPr>
        <w:t>wordt voorafgegaan door bepaalde klinkers, bijvoorbeeld</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een sjwa (</w:t>
      </w:r>
      <w:r w:rsidRPr="009F2EFC">
        <w:rPr>
          <w:rFonts w:cs="Plantin-Italic"/>
          <w:i/>
          <w:iCs/>
          <w:sz w:val="24"/>
          <w:szCs w:val="24"/>
        </w:rPr>
        <w:t>bezempje</w:t>
      </w:r>
      <w:r w:rsidRPr="009F2EFC">
        <w:rPr>
          <w:rFonts w:cs="Plantin"/>
          <w:sz w:val="24"/>
          <w:szCs w:val="24"/>
        </w:rPr>
        <w:t>), een zogeheten lange klinker (</w:t>
      </w:r>
      <w:r w:rsidRPr="009F2EFC">
        <w:rPr>
          <w:rFonts w:cs="Plantin-Italic"/>
          <w:i/>
          <w:iCs/>
          <w:sz w:val="24"/>
          <w:szCs w:val="24"/>
        </w:rPr>
        <w:t>boompje</w:t>
      </w:r>
      <w:r w:rsidRPr="009F2EFC">
        <w:rPr>
          <w:rFonts w:cs="Plantin"/>
          <w:sz w:val="24"/>
          <w:szCs w:val="24"/>
        </w:rPr>
        <w:t xml:space="preserve">), of wanneer die </w:t>
      </w:r>
      <w:r w:rsidRPr="009F2EFC">
        <w:rPr>
          <w:rFonts w:cs="Plantin-Italic"/>
          <w:i/>
          <w:iCs/>
          <w:sz w:val="24"/>
          <w:szCs w:val="24"/>
        </w:rPr>
        <w:t xml:space="preserve">m </w:t>
      </w:r>
      <w:r w:rsidRPr="009F2EFC">
        <w:rPr>
          <w:rFonts w:cs="Plantin"/>
          <w:sz w:val="24"/>
          <w:szCs w:val="24"/>
        </w:rPr>
        <w:t>wordt voorafgegaan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door een </w:t>
      </w:r>
      <w:r w:rsidRPr="009F2EFC">
        <w:rPr>
          <w:rFonts w:cs="Plantin-Italic"/>
          <w:i/>
          <w:iCs/>
          <w:sz w:val="24"/>
          <w:szCs w:val="24"/>
        </w:rPr>
        <w:t xml:space="preserve">r </w:t>
      </w:r>
      <w:r w:rsidRPr="009F2EFC">
        <w:rPr>
          <w:rFonts w:cs="Plantin"/>
          <w:sz w:val="24"/>
          <w:szCs w:val="24"/>
        </w:rPr>
        <w:t xml:space="preserve">of een </w:t>
      </w:r>
      <w:r w:rsidRPr="009F2EFC">
        <w:rPr>
          <w:rFonts w:cs="Plantin-Italic"/>
          <w:i/>
          <w:iCs/>
          <w:sz w:val="24"/>
          <w:szCs w:val="24"/>
        </w:rPr>
        <w:t>l</w:t>
      </w:r>
      <w:r w:rsidRPr="009F2EFC">
        <w:rPr>
          <w:rFonts w:cs="Plantin"/>
          <w:sz w:val="24"/>
          <w:szCs w:val="24"/>
        </w:rPr>
        <w:t xml:space="preserve">, bijvoorbeeld </w:t>
      </w:r>
      <w:r w:rsidRPr="009F2EFC">
        <w:rPr>
          <w:rFonts w:cs="Plantin-Italic"/>
          <w:i/>
          <w:iCs/>
          <w:sz w:val="24"/>
          <w:szCs w:val="24"/>
        </w:rPr>
        <w:t>wormpje</w:t>
      </w:r>
      <w:r w:rsidRPr="009F2EFC">
        <w:rPr>
          <w:rFonts w:cs="Plantin"/>
          <w:sz w:val="24"/>
          <w:szCs w:val="24"/>
        </w:rPr>
        <w: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 Het achtervoegsel heeft de vorm </w:t>
      </w:r>
      <w:r w:rsidRPr="009F2EFC">
        <w:rPr>
          <w:rFonts w:cs="Plantin-Italic"/>
          <w:i/>
          <w:iCs/>
          <w:sz w:val="24"/>
          <w:szCs w:val="24"/>
        </w:rPr>
        <w:t xml:space="preserve">-tje </w:t>
      </w:r>
      <w:r w:rsidRPr="009F2EFC">
        <w:rPr>
          <w:rFonts w:cs="Plantin"/>
          <w:sz w:val="24"/>
          <w:szCs w:val="24"/>
        </w:rPr>
        <w:t xml:space="preserve">na een </w:t>
      </w:r>
      <w:r w:rsidRPr="009F2EFC">
        <w:rPr>
          <w:rFonts w:cs="Plantin-Italic"/>
          <w:i/>
          <w:iCs/>
          <w:sz w:val="24"/>
          <w:szCs w:val="24"/>
        </w:rPr>
        <w:t>n</w:t>
      </w:r>
      <w:r w:rsidRPr="009F2EFC">
        <w:rPr>
          <w:rFonts w:cs="Plantin"/>
          <w:sz w:val="24"/>
          <w:szCs w:val="24"/>
        </w:rPr>
        <w:t xml:space="preserve">, </w:t>
      </w:r>
      <w:r w:rsidRPr="009F2EFC">
        <w:rPr>
          <w:rFonts w:cs="Plantin-Italic"/>
          <w:i/>
          <w:iCs/>
          <w:sz w:val="24"/>
          <w:szCs w:val="24"/>
        </w:rPr>
        <w:t>l</w:t>
      </w:r>
      <w:r w:rsidRPr="009F2EFC">
        <w:rPr>
          <w:rFonts w:cs="Plantin"/>
          <w:sz w:val="24"/>
          <w:szCs w:val="24"/>
        </w:rPr>
        <w:t xml:space="preserve">, </w:t>
      </w:r>
      <w:r w:rsidRPr="009F2EFC">
        <w:rPr>
          <w:rFonts w:cs="Plantin-Italic"/>
          <w:i/>
          <w:iCs/>
          <w:sz w:val="24"/>
          <w:szCs w:val="24"/>
        </w:rPr>
        <w:t xml:space="preserve">r </w:t>
      </w:r>
      <w:r w:rsidRPr="009F2EFC">
        <w:rPr>
          <w:rFonts w:cs="Plantin"/>
          <w:sz w:val="24"/>
          <w:szCs w:val="24"/>
        </w:rPr>
        <w:t xml:space="preserve">of </w:t>
      </w:r>
      <w:r w:rsidRPr="009F2EFC">
        <w:rPr>
          <w:rFonts w:cs="Plantin-Italic"/>
          <w:i/>
          <w:iCs/>
          <w:sz w:val="24"/>
          <w:szCs w:val="24"/>
        </w:rPr>
        <w:t>w</w:t>
      </w:r>
      <w:r w:rsidRPr="009F2EFC">
        <w:rPr>
          <w:rFonts w:cs="Plantin"/>
          <w:sz w:val="24"/>
          <w:szCs w:val="24"/>
        </w:rPr>
        <w:t>, wanneer die medeklinkers worden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voorafgegaan door bepaalde klinkers, bijvoorbeeld een sjwa (</w:t>
      </w:r>
      <w:r w:rsidRPr="009F2EFC">
        <w:rPr>
          <w:rFonts w:cs="Plantin-Italic"/>
          <w:i/>
          <w:iCs/>
          <w:sz w:val="24"/>
          <w:szCs w:val="24"/>
        </w:rPr>
        <w:t>tafeltje</w:t>
      </w:r>
      <w:r w:rsidRPr="009F2EFC">
        <w:rPr>
          <w:rFonts w:cs="Plantin"/>
          <w:sz w:val="24"/>
          <w:szCs w:val="24"/>
        </w:rPr>
        <w:t xml:space="preserve">), een </w:t>
      </w:r>
      <w:r w:rsidRPr="009F2EFC">
        <w:rPr>
          <w:rFonts w:cs="Plantin-Italic"/>
          <w:i/>
          <w:iCs/>
          <w:sz w:val="24"/>
          <w:szCs w:val="24"/>
        </w:rPr>
        <w:t xml:space="preserve">ui </w:t>
      </w:r>
      <w:r w:rsidRPr="009F2EFC">
        <w:rPr>
          <w:rFonts w:cs="Plantin"/>
          <w:sz w:val="24"/>
          <w:szCs w:val="24"/>
        </w:rPr>
        <w:t>(</w:t>
      </w:r>
      <w:r w:rsidRPr="009F2EFC">
        <w:rPr>
          <w:rFonts w:cs="Plantin-Italic"/>
          <w:i/>
          <w:iCs/>
          <w:sz w:val="24"/>
          <w:szCs w:val="24"/>
        </w:rPr>
        <w:t>kuiltje</w:t>
      </w:r>
      <w:r w:rsidRPr="009F2EFC">
        <w:rPr>
          <w:rFonts w:cs="Plantin"/>
          <w:sz w:val="24"/>
          <w:szCs w:val="24"/>
        </w:rPr>
        <w:t>) of een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lange klinker (</w:t>
      </w:r>
      <w:r w:rsidRPr="009F2EFC">
        <w:rPr>
          <w:rFonts w:cs="Plantin-Italic"/>
          <w:i/>
          <w:iCs/>
          <w:sz w:val="24"/>
          <w:szCs w:val="24"/>
        </w:rPr>
        <w:t>zaaltje</w:t>
      </w:r>
      <w:r w:rsidRPr="009F2EFC">
        <w:rPr>
          <w:rFonts w:cs="Plantin"/>
          <w:sz w:val="24"/>
          <w:szCs w:val="24"/>
        </w:rPr>
        <w: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 Het achtervoegsel heeft de vorm </w:t>
      </w:r>
      <w:r w:rsidRPr="009F2EFC">
        <w:rPr>
          <w:rFonts w:cs="Plantin-Italic"/>
          <w:i/>
          <w:iCs/>
          <w:sz w:val="24"/>
          <w:szCs w:val="24"/>
        </w:rPr>
        <w:t xml:space="preserve">-etje </w:t>
      </w:r>
      <w:r w:rsidRPr="009F2EFC">
        <w:rPr>
          <w:rFonts w:cs="Plantin"/>
          <w:sz w:val="24"/>
          <w:szCs w:val="24"/>
        </w:rPr>
        <w:t xml:space="preserve">na </w:t>
      </w:r>
      <w:r w:rsidRPr="009F2EFC">
        <w:rPr>
          <w:rFonts w:cs="Plantin-Italic"/>
          <w:i/>
          <w:iCs/>
          <w:sz w:val="24"/>
          <w:szCs w:val="24"/>
        </w:rPr>
        <w:t>m</w:t>
      </w:r>
      <w:r w:rsidRPr="009F2EFC">
        <w:rPr>
          <w:rFonts w:cs="Plantin"/>
          <w:sz w:val="24"/>
          <w:szCs w:val="24"/>
        </w:rPr>
        <w:t xml:space="preserve">, </w:t>
      </w:r>
      <w:r w:rsidRPr="009F2EFC">
        <w:rPr>
          <w:rFonts w:cs="Plantin-Italic"/>
          <w:i/>
          <w:iCs/>
          <w:sz w:val="24"/>
          <w:szCs w:val="24"/>
        </w:rPr>
        <w:t>n</w:t>
      </w:r>
      <w:r w:rsidRPr="009F2EFC">
        <w:rPr>
          <w:rFonts w:cs="Plantin"/>
          <w:sz w:val="24"/>
          <w:szCs w:val="24"/>
        </w:rPr>
        <w:t xml:space="preserve">, </w:t>
      </w:r>
      <w:r w:rsidRPr="009F2EFC">
        <w:rPr>
          <w:rFonts w:cs="Plantin-Italic"/>
          <w:i/>
          <w:iCs/>
          <w:sz w:val="24"/>
          <w:szCs w:val="24"/>
        </w:rPr>
        <w:t>ng</w:t>
      </w:r>
      <w:r w:rsidRPr="009F2EFC">
        <w:rPr>
          <w:rFonts w:cs="Plantin"/>
          <w:sz w:val="24"/>
          <w:szCs w:val="24"/>
        </w:rPr>
        <w:t xml:space="preserve">, </w:t>
      </w:r>
      <w:r w:rsidRPr="009F2EFC">
        <w:rPr>
          <w:rFonts w:cs="Plantin-Italic"/>
          <w:i/>
          <w:iCs/>
          <w:sz w:val="24"/>
          <w:szCs w:val="24"/>
        </w:rPr>
        <w:t xml:space="preserve">l </w:t>
      </w:r>
      <w:r w:rsidRPr="009F2EFC">
        <w:rPr>
          <w:rFonts w:cs="Plantin"/>
          <w:sz w:val="24"/>
          <w:szCs w:val="24"/>
        </w:rPr>
        <w:t xml:space="preserve">of </w:t>
      </w:r>
      <w:r w:rsidRPr="009F2EFC">
        <w:rPr>
          <w:rFonts w:cs="Plantin-Italic"/>
          <w:i/>
          <w:iCs/>
          <w:sz w:val="24"/>
          <w:szCs w:val="24"/>
        </w:rPr>
        <w:t>r</w:t>
      </w:r>
      <w:r w:rsidRPr="009F2EFC">
        <w:rPr>
          <w:rFonts w:cs="Plantin"/>
          <w:sz w:val="24"/>
          <w:szCs w:val="24"/>
        </w:rPr>
        <w:t>, voorafgegaan door een ongespannen of</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korte klinker (</w:t>
      </w:r>
      <w:r w:rsidRPr="009F2EFC">
        <w:rPr>
          <w:rFonts w:cs="Plantin-Italic"/>
          <w:i/>
          <w:iCs/>
          <w:sz w:val="24"/>
          <w:szCs w:val="24"/>
        </w:rPr>
        <w:t>kammetje</w:t>
      </w:r>
      <w:r w:rsidRPr="009F2EFC">
        <w:rPr>
          <w:rFonts w:cs="Plantin"/>
          <w:sz w:val="24"/>
          <w:szCs w:val="24"/>
        </w:rPr>
        <w:t xml:space="preserve">, </w:t>
      </w:r>
      <w:r w:rsidRPr="009F2EFC">
        <w:rPr>
          <w:rFonts w:cs="Plantin-Italic"/>
          <w:i/>
          <w:iCs/>
          <w:sz w:val="24"/>
          <w:szCs w:val="24"/>
        </w:rPr>
        <w:t>sterretje</w:t>
      </w:r>
      <w:r w:rsidRPr="009F2EFC">
        <w:rPr>
          <w:rFonts w:cs="Plantin"/>
          <w:sz w:val="24"/>
          <w:szCs w:val="24"/>
        </w:rPr>
        <w: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 In alle andere gevallen is het achtervoegsel </w:t>
      </w:r>
      <w:r w:rsidRPr="009F2EFC">
        <w:rPr>
          <w:rFonts w:cs="Plantin-Italic"/>
          <w:i/>
          <w:iCs/>
          <w:sz w:val="24"/>
          <w:szCs w:val="24"/>
        </w:rPr>
        <w:t>-je</w:t>
      </w:r>
      <w:r w:rsidRPr="009F2EFC">
        <w:rPr>
          <w:rFonts w:cs="Plantin"/>
          <w:sz w:val="24"/>
          <w:szCs w:val="24"/>
        </w:rPr>
        <w:t>.</w:t>
      </w:r>
    </w:p>
    <w:p w:rsidR="004D2115" w:rsidRPr="009F2EFC" w:rsidRDefault="004D2115" w:rsidP="004D2115">
      <w:pPr>
        <w:autoSpaceDE w:val="0"/>
        <w:autoSpaceDN w:val="0"/>
        <w:adjustRightInd w:val="0"/>
        <w:spacing w:after="0" w:line="240" w:lineRule="auto"/>
        <w:rPr>
          <w:rFonts w:cs="Plantin-Italic"/>
          <w:i/>
          <w:iCs/>
          <w:sz w:val="24"/>
          <w:szCs w:val="24"/>
        </w:rPr>
      </w:pPr>
    </w:p>
    <w:p w:rsidR="004D2115" w:rsidRPr="009F2EFC" w:rsidRDefault="004D2115" w:rsidP="004D2115">
      <w:pPr>
        <w:autoSpaceDE w:val="0"/>
        <w:autoSpaceDN w:val="0"/>
        <w:adjustRightInd w:val="0"/>
        <w:spacing w:after="0" w:line="240" w:lineRule="auto"/>
        <w:rPr>
          <w:rFonts w:cs="Plantin-Italic"/>
          <w:i/>
          <w:i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r w:rsidRPr="009F2EFC">
        <w:rPr>
          <w:rFonts w:cs="Plantin-Bold"/>
          <w:b/>
          <w:bCs/>
          <w:sz w:val="24"/>
          <w:szCs w:val="24"/>
        </w:rPr>
        <w:t>Opdracht 1.2</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Zet een asterisk (*) naast de zinnen die ongrammaticaal zijn. Kan je uitleggen waarom ze ongrammaticaal zijn?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(a) Er loopt de vrouw op straat.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(b) Marie zei dat ik zich moest wassen.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(c) Ik heb de postbode nog niet gehoord.</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(d) Jan heeft gestudeerd.</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(e) Willem heeft vermoord.</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1.1</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(a) *Er loopt de vrouw op straat – </w:t>
      </w:r>
      <w:r w:rsidRPr="009F2EFC">
        <w:rPr>
          <w:rFonts w:cs="Plantin-Italic"/>
          <w:i/>
          <w:iCs/>
          <w:sz w:val="24"/>
          <w:szCs w:val="24"/>
        </w:rPr>
        <w:t xml:space="preserve">er </w:t>
      </w:r>
      <w:r w:rsidRPr="009F2EFC">
        <w:rPr>
          <w:rFonts w:cs="Plantin"/>
          <w:sz w:val="24"/>
          <w:szCs w:val="24"/>
        </w:rPr>
        <w:t xml:space="preserve">en </w:t>
      </w:r>
      <w:r w:rsidRPr="009F2EFC">
        <w:rPr>
          <w:rFonts w:cs="Plantin-Italic"/>
          <w:i/>
          <w:iCs/>
          <w:sz w:val="24"/>
          <w:szCs w:val="24"/>
        </w:rPr>
        <w:t xml:space="preserve">de </w:t>
      </w:r>
      <w:r w:rsidRPr="009F2EFC">
        <w:rPr>
          <w:rFonts w:cs="Plantin"/>
          <w:sz w:val="24"/>
          <w:szCs w:val="24"/>
        </w:rPr>
        <w:t xml:space="preserve">sluiten elkaar uit; een zin als deze kan alleen met </w:t>
      </w:r>
      <w:r w:rsidRPr="009F2EFC">
        <w:rPr>
          <w:rFonts w:cs="Plantin-Italic"/>
          <w:i/>
          <w:iCs/>
          <w:sz w:val="24"/>
          <w:szCs w:val="24"/>
        </w:rPr>
        <w:t xml:space="preserve">er </w:t>
      </w:r>
      <w:r w:rsidRPr="009F2EFC">
        <w:rPr>
          <w:rFonts w:cs="Plantin"/>
          <w:sz w:val="24"/>
          <w:szCs w:val="24"/>
        </w:rPr>
        <w:t xml:space="preserve">beginnen als degene die loopt onbekend of onbepaald is, zoals in ‘Er loopt </w:t>
      </w:r>
      <w:r w:rsidRPr="009F2EFC">
        <w:rPr>
          <w:rFonts w:cs="Plantin-Italic"/>
          <w:i/>
          <w:iCs/>
          <w:sz w:val="24"/>
          <w:szCs w:val="24"/>
        </w:rPr>
        <w:t xml:space="preserve">een </w:t>
      </w:r>
      <w:r w:rsidRPr="009F2EFC">
        <w:rPr>
          <w:rFonts w:cs="Plantin"/>
          <w:sz w:val="24"/>
          <w:szCs w:val="24"/>
        </w:rPr>
        <w:t>vrouw op straat’.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lastRenderedPageBreak/>
        <w:t xml:space="preserve">(b) *Marie zei dat ik zich moest wassen – </w:t>
      </w:r>
      <w:r w:rsidRPr="009F2EFC">
        <w:rPr>
          <w:rFonts w:cs="Plantin-Italic"/>
          <w:i/>
          <w:iCs/>
          <w:sz w:val="24"/>
          <w:szCs w:val="24"/>
        </w:rPr>
        <w:t xml:space="preserve">zich </w:t>
      </w:r>
      <w:r w:rsidRPr="009F2EFC">
        <w:rPr>
          <w:rFonts w:cs="Plantin"/>
          <w:sz w:val="24"/>
          <w:szCs w:val="24"/>
        </w:rPr>
        <w:t xml:space="preserve">kan nooit op </w:t>
      </w:r>
      <w:r w:rsidRPr="009F2EFC">
        <w:rPr>
          <w:rFonts w:cs="Plantin-Italic"/>
          <w:i/>
          <w:iCs/>
          <w:sz w:val="24"/>
          <w:szCs w:val="24"/>
        </w:rPr>
        <w:t xml:space="preserve">ik </w:t>
      </w:r>
      <w:r w:rsidRPr="009F2EFC">
        <w:rPr>
          <w:rFonts w:cs="Plantin"/>
          <w:sz w:val="24"/>
          <w:szCs w:val="24"/>
        </w:rPr>
        <w:t xml:space="preserve">terugslaan, en ook niet op </w:t>
      </w:r>
      <w:r w:rsidRPr="009F2EFC">
        <w:rPr>
          <w:rFonts w:cs="Plantin-Italic"/>
          <w:i/>
          <w:iCs/>
          <w:sz w:val="24"/>
          <w:szCs w:val="24"/>
        </w:rPr>
        <w:t xml:space="preserve">Marie </w:t>
      </w:r>
      <w:r w:rsidRPr="009F2EFC">
        <w:rPr>
          <w:rFonts w:cs="Plantin"/>
          <w:sz w:val="24"/>
          <w:szCs w:val="24"/>
        </w:rPr>
        <w:t xml:space="preserve">omdat </w:t>
      </w:r>
      <w:r w:rsidRPr="009F2EFC">
        <w:rPr>
          <w:rFonts w:cs="Plantin-Italic"/>
          <w:i/>
          <w:iCs/>
          <w:sz w:val="24"/>
          <w:szCs w:val="24"/>
        </w:rPr>
        <w:t xml:space="preserve">Marie </w:t>
      </w:r>
      <w:r w:rsidRPr="009F2EFC">
        <w:rPr>
          <w:rFonts w:cs="Plantin"/>
          <w:sz w:val="24"/>
          <w:szCs w:val="24"/>
        </w:rPr>
        <w:t xml:space="preserve">in de hoofdzin en </w:t>
      </w:r>
      <w:r w:rsidRPr="009F2EFC">
        <w:rPr>
          <w:rFonts w:cs="Plantin-Italic"/>
          <w:i/>
          <w:iCs/>
          <w:sz w:val="24"/>
          <w:szCs w:val="24"/>
        </w:rPr>
        <w:t xml:space="preserve">zich </w:t>
      </w:r>
      <w:r w:rsidRPr="009F2EFC">
        <w:rPr>
          <w:rFonts w:cs="Plantin"/>
          <w:sz w:val="24"/>
          <w:szCs w:val="24"/>
        </w:rPr>
        <w:t>in de bijzin staat.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(c) Ik heb de postbode nog niet gehoord </w:t>
      </w:r>
      <w:r w:rsidRPr="009F2EFC">
        <w:rPr>
          <w:rFonts w:cs="Symbol"/>
          <w:sz w:val="24"/>
          <w:szCs w:val="24"/>
        </w:rPr>
        <w:t xml:space="preserve">= </w:t>
      </w:r>
      <w:r w:rsidRPr="009F2EFC">
        <w:rPr>
          <w:rFonts w:cs="Plantin"/>
          <w:sz w:val="24"/>
          <w:szCs w:val="24"/>
        </w:rPr>
        <w:t>grammaticaal;</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(d) Jan heeft gestudeerd </w:t>
      </w:r>
      <w:r w:rsidRPr="009F2EFC">
        <w:rPr>
          <w:rFonts w:cs="Symbol"/>
          <w:sz w:val="24"/>
          <w:szCs w:val="24"/>
        </w:rPr>
        <w:t xml:space="preserve">= </w:t>
      </w:r>
      <w:r w:rsidRPr="009F2EFC">
        <w:rPr>
          <w:rFonts w:cs="Plantin"/>
          <w:sz w:val="24"/>
          <w:szCs w:val="24"/>
        </w:rPr>
        <w:t>grammaticaal;</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 xml:space="preserve">(e) *Willem heeft vermoord – niet grammaticaal, want het woord </w:t>
      </w:r>
      <w:r w:rsidRPr="009F2EFC">
        <w:rPr>
          <w:rFonts w:cs="Plantin-Italic"/>
          <w:i/>
          <w:iCs/>
          <w:sz w:val="24"/>
          <w:szCs w:val="24"/>
        </w:rPr>
        <w:t xml:space="preserve">vermoorden </w:t>
      </w:r>
      <w:r w:rsidRPr="009F2EFC">
        <w:rPr>
          <w:rFonts w:cs="Plantin"/>
          <w:sz w:val="24"/>
          <w:szCs w:val="24"/>
        </w:rPr>
        <w:t>eist dat ook gezegd wordt wie er wordt vermoord.</w:t>
      </w:r>
    </w:p>
    <w:p w:rsidR="004D2115" w:rsidRPr="009F2EFC" w:rsidRDefault="004D2115" w:rsidP="004D2115">
      <w:pPr>
        <w:autoSpaceDE w:val="0"/>
        <w:autoSpaceDN w:val="0"/>
        <w:adjustRightInd w:val="0"/>
        <w:spacing w:after="0" w:line="240" w:lineRule="auto"/>
        <w:rPr>
          <w:rFonts w:cs="Plantin-Italic"/>
          <w:i/>
          <w:iCs/>
          <w:sz w:val="24"/>
          <w:szCs w:val="24"/>
        </w:rPr>
      </w:pPr>
    </w:p>
    <w:p w:rsidR="004D2115" w:rsidRPr="009F2EFC" w:rsidRDefault="004D2115" w:rsidP="004D2115">
      <w:pPr>
        <w:autoSpaceDE w:val="0"/>
        <w:autoSpaceDN w:val="0"/>
        <w:adjustRightInd w:val="0"/>
        <w:spacing w:after="0" w:line="240" w:lineRule="auto"/>
        <w:rPr>
          <w:rFonts w:cs="Plantin-Italic"/>
          <w:i/>
          <w:i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r w:rsidRPr="009F2EFC">
        <w:rPr>
          <w:rFonts w:cs="Plantin-Bold"/>
          <w:b/>
          <w:bCs/>
          <w:sz w:val="24"/>
          <w:szCs w:val="24"/>
        </w:rPr>
        <w:t>Opdracht 1.3</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xml:space="preserve">: In de voorbeelden (11) en (12) wordt het verschijnsel van de </w:t>
      </w:r>
      <w:r w:rsidRPr="009F2EFC">
        <w:rPr>
          <w:rFonts w:cs="Plantin-Italic"/>
          <w:i/>
          <w:iCs/>
          <w:sz w:val="24"/>
          <w:szCs w:val="24"/>
        </w:rPr>
        <w:t xml:space="preserve">dubbele articulatie </w:t>
      </w:r>
      <w:r w:rsidRPr="009F2EFC">
        <w:rPr>
          <w:rFonts w:cs="Plantin"/>
          <w:sz w:val="24"/>
          <w:szCs w:val="24"/>
        </w:rPr>
        <w:t>toegelicht met woorden die tezamen in de ene volgorde een andere betekenis hebben dan in de andere volgorde. Kan je dit principe ook toepassen op klanken?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1.2</w:t>
      </w:r>
    </w:p>
    <w:p w:rsidR="004D2115" w:rsidRPr="009F2EFC" w:rsidRDefault="004D2115" w:rsidP="004D2115">
      <w:pPr>
        <w:autoSpaceDE w:val="0"/>
        <w:autoSpaceDN w:val="0"/>
        <w:adjustRightInd w:val="0"/>
        <w:spacing w:after="0" w:line="240" w:lineRule="auto"/>
        <w:rPr>
          <w:rFonts w:cs="Plantin-Italic"/>
          <w:i/>
          <w:iCs/>
          <w:sz w:val="24"/>
          <w:szCs w:val="24"/>
        </w:rPr>
      </w:pPr>
      <w:r w:rsidRPr="009F2EFC">
        <w:rPr>
          <w:rFonts w:cs="Plantin-Italic"/>
          <w:i/>
          <w:iCs/>
          <w:sz w:val="24"/>
          <w:szCs w:val="24"/>
        </w:rPr>
        <w:t>Antwoord</w:t>
      </w:r>
      <w:r w:rsidRPr="009F2EFC">
        <w:rPr>
          <w:rFonts w:cs="Plantin"/>
          <w:sz w:val="24"/>
          <w:szCs w:val="24"/>
        </w:rPr>
        <w:t xml:space="preserve">: Ja, dit principe kan ook worden toegepast op klanken, bijvoorbeeld </w:t>
      </w:r>
      <w:r w:rsidRPr="009F2EFC">
        <w:rPr>
          <w:rFonts w:cs="Plantin-Italic"/>
          <w:i/>
          <w:iCs/>
          <w:sz w:val="24"/>
          <w:szCs w:val="24"/>
        </w:rPr>
        <w:t xml:space="preserve">pak </w:t>
      </w:r>
      <w:r w:rsidRPr="009F2EFC">
        <w:rPr>
          <w:rFonts w:cs="Plantin"/>
          <w:sz w:val="24"/>
          <w:szCs w:val="24"/>
        </w:rPr>
        <w:t xml:space="preserve">en </w:t>
      </w:r>
      <w:r w:rsidRPr="009F2EFC">
        <w:rPr>
          <w:rFonts w:cs="Plantin-Italic"/>
          <w:i/>
          <w:iCs/>
          <w:sz w:val="24"/>
          <w:szCs w:val="24"/>
        </w:rPr>
        <w:t xml:space="preserve">kap, navel </w:t>
      </w:r>
      <w:r w:rsidRPr="009F2EFC">
        <w:rPr>
          <w:rFonts w:cs="Plantin"/>
          <w:sz w:val="24"/>
          <w:szCs w:val="24"/>
        </w:rPr>
        <w:t xml:space="preserve">en </w:t>
      </w:r>
      <w:r w:rsidRPr="009F2EFC">
        <w:rPr>
          <w:rFonts w:cs="Plantin-Italic"/>
          <w:i/>
          <w:iCs/>
          <w:sz w:val="24"/>
          <w:szCs w:val="24"/>
        </w:rPr>
        <w:t>laven</w:t>
      </w:r>
      <w:r w:rsidRPr="009F2EFC">
        <w:rPr>
          <w:rFonts w:cs="Plantin"/>
          <w:sz w:val="24"/>
          <w:szCs w:val="24"/>
        </w:rPr>
        <w:t xml:space="preserve">, </w:t>
      </w:r>
      <w:r w:rsidRPr="009F2EFC">
        <w:rPr>
          <w:rFonts w:cs="Plantin-Italic"/>
          <w:i/>
          <w:iCs/>
          <w:sz w:val="24"/>
          <w:szCs w:val="24"/>
        </w:rPr>
        <w:t xml:space="preserve">taal </w:t>
      </w:r>
      <w:r w:rsidRPr="009F2EFC">
        <w:rPr>
          <w:rFonts w:cs="Plantin"/>
          <w:sz w:val="24"/>
          <w:szCs w:val="24"/>
        </w:rPr>
        <w:t xml:space="preserve">en </w:t>
      </w:r>
      <w:r w:rsidRPr="009F2EFC">
        <w:rPr>
          <w:rFonts w:cs="Plantin-Italic"/>
          <w:i/>
          <w:iCs/>
          <w:sz w:val="24"/>
          <w:szCs w:val="24"/>
        </w:rPr>
        <w:t>laat</w:t>
      </w:r>
    </w:p>
    <w:p w:rsidR="004D2115" w:rsidRPr="009F2EFC" w:rsidRDefault="004D2115" w:rsidP="004D2115">
      <w:pPr>
        <w:autoSpaceDE w:val="0"/>
        <w:autoSpaceDN w:val="0"/>
        <w:adjustRightInd w:val="0"/>
        <w:spacing w:after="0" w:line="240" w:lineRule="auto"/>
        <w:rPr>
          <w:rFonts w:cs="Plantin-Italic"/>
          <w:i/>
          <w:iCs/>
          <w:sz w:val="24"/>
          <w:szCs w:val="24"/>
        </w:rPr>
      </w:pPr>
    </w:p>
    <w:p w:rsidR="004D2115" w:rsidRPr="009F2EFC" w:rsidRDefault="004D2115" w:rsidP="004D2115">
      <w:pPr>
        <w:autoSpaceDE w:val="0"/>
        <w:autoSpaceDN w:val="0"/>
        <w:adjustRightInd w:val="0"/>
        <w:spacing w:after="0" w:line="240" w:lineRule="auto"/>
        <w:rPr>
          <w:rFonts w:cs="Plantin-Italic"/>
          <w:i/>
          <w:i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r w:rsidRPr="009F2EFC">
        <w:rPr>
          <w:rFonts w:cs="Plantin-Bold"/>
          <w:b/>
          <w:bCs/>
          <w:sz w:val="24"/>
          <w:szCs w:val="24"/>
        </w:rPr>
        <w:t>Opdracht 1.4</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xml:space="preserve">: Stel dat je een hond honderd verschillende bevelen leert zoals </w:t>
      </w:r>
      <w:r w:rsidRPr="009F2EFC">
        <w:rPr>
          <w:rFonts w:cs="Plantin-Italic"/>
          <w:i/>
          <w:iCs/>
          <w:sz w:val="24"/>
          <w:szCs w:val="24"/>
        </w:rPr>
        <w:t>haal de krant</w:t>
      </w:r>
      <w:r w:rsidRPr="009F2EFC">
        <w:rPr>
          <w:rFonts w:cs="Plantin"/>
          <w:sz w:val="24"/>
          <w:szCs w:val="24"/>
        </w:rPr>
        <w:t xml:space="preserve">, of </w:t>
      </w:r>
      <w:r w:rsidRPr="009F2EFC">
        <w:rPr>
          <w:rFonts w:cs="Plantin-Italic"/>
          <w:i/>
          <w:iCs/>
          <w:sz w:val="24"/>
          <w:szCs w:val="24"/>
        </w:rPr>
        <w:t>ga liggen</w:t>
      </w:r>
      <w:r w:rsidRPr="009F2EFC">
        <w:rPr>
          <w:rFonts w:cs="Plantin"/>
          <w:sz w:val="24"/>
          <w:szCs w:val="24"/>
        </w:rPr>
        <w:t>. Heeft de hond dan een taal geleerd? Waarom wel of waarom niet?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1.2</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De hond heeft de regels van de taal niet geleerd: hij kan daarom ook een combinatie van commando’s zonder training niet meteen begrijpen, bijvoorbeeld ‘Haal eerst de krant en ga dan liggen’. Het is ook niet mogelijk om bevelen te nuanceren, dus bevelen als ‘Haal de krant snel’ en ‘Haal de krant langzaam’ begrijpt de hond niet.</w:t>
      </w:r>
    </w:p>
    <w:p w:rsidR="004D2115" w:rsidRPr="009F2EFC" w:rsidRDefault="004D2115" w:rsidP="004D2115">
      <w:pPr>
        <w:autoSpaceDE w:val="0"/>
        <w:autoSpaceDN w:val="0"/>
        <w:adjustRightInd w:val="0"/>
        <w:spacing w:after="0" w:line="240" w:lineRule="auto"/>
        <w:rPr>
          <w:rFonts w:cs="Plantin-Bold"/>
          <w:b/>
          <w:b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r w:rsidRPr="009F2EFC">
        <w:rPr>
          <w:rFonts w:cs="Plantin-Bold"/>
          <w:b/>
          <w:bCs/>
          <w:sz w:val="24"/>
          <w:szCs w:val="24"/>
        </w:rPr>
        <w:t>Opdracht 1.5</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xml:space="preserve">: In welke mate zou je </w:t>
      </w:r>
      <w:r w:rsidRPr="009F2EFC">
        <w:rPr>
          <w:rFonts w:cs="Plantin-Italic"/>
          <w:i/>
          <w:iCs/>
          <w:sz w:val="24"/>
          <w:szCs w:val="24"/>
        </w:rPr>
        <w:t xml:space="preserve">haardracht </w:t>
      </w:r>
      <w:r w:rsidRPr="009F2EFC">
        <w:rPr>
          <w:rFonts w:cs="Plantin"/>
          <w:sz w:val="24"/>
          <w:szCs w:val="24"/>
        </w:rPr>
        <w:t xml:space="preserve">of </w:t>
      </w:r>
      <w:r w:rsidRPr="009F2EFC">
        <w:rPr>
          <w:rFonts w:cs="Plantin-Italic"/>
          <w:i/>
          <w:iCs/>
          <w:sz w:val="24"/>
          <w:szCs w:val="24"/>
        </w:rPr>
        <w:t xml:space="preserve">kapsel </w:t>
      </w:r>
      <w:r w:rsidRPr="009F2EFC">
        <w:rPr>
          <w:rFonts w:cs="Plantin"/>
          <w:sz w:val="24"/>
          <w:szCs w:val="24"/>
        </w:rPr>
        <w:t>ook een ‘taal’ kunnen noemen in de figuurlijke zin van het woord? In welke opzichten verschilt deze ‘taal’ van menselijke, natuurlijke talen?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1.3</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xml:space="preserve">: </w:t>
      </w:r>
      <w:r w:rsidRPr="009F2EFC">
        <w:rPr>
          <w:rFonts w:cs="Plantin-Italic"/>
          <w:i/>
          <w:iCs/>
          <w:sz w:val="24"/>
          <w:szCs w:val="24"/>
        </w:rPr>
        <w:t xml:space="preserve">Kapsel </w:t>
      </w:r>
      <w:r w:rsidRPr="009F2EFC">
        <w:rPr>
          <w:rFonts w:cs="Plantin"/>
          <w:sz w:val="24"/>
          <w:szCs w:val="24"/>
        </w:rPr>
        <w:t xml:space="preserve">is in die zin een ‘taal’ dat er een bepaalde betekenis mee kan worden overgedragen. Het is dus vergelijkbaar met </w:t>
      </w:r>
      <w:r w:rsidRPr="009F2EFC">
        <w:rPr>
          <w:rFonts w:cs="Plantin-Italic"/>
          <w:i/>
          <w:iCs/>
          <w:sz w:val="24"/>
          <w:szCs w:val="24"/>
        </w:rPr>
        <w:t>kleding</w:t>
      </w:r>
      <w:r w:rsidRPr="009F2EFC">
        <w:rPr>
          <w:rFonts w:cs="Plantin"/>
          <w:sz w:val="24"/>
          <w:szCs w:val="24"/>
        </w:rPr>
        <w:t xml:space="preserve">. Als ‘taal’ is </w:t>
      </w:r>
      <w:r w:rsidRPr="009F2EFC">
        <w:rPr>
          <w:rFonts w:cs="Plantin-Italic"/>
          <w:i/>
          <w:iCs/>
          <w:sz w:val="24"/>
          <w:szCs w:val="24"/>
        </w:rPr>
        <w:t xml:space="preserve">kapsel </w:t>
      </w:r>
      <w:r w:rsidRPr="009F2EFC">
        <w:rPr>
          <w:rFonts w:cs="Plantin"/>
          <w:sz w:val="24"/>
          <w:szCs w:val="24"/>
        </w:rPr>
        <w:t>niet te vergelijken met een natuurlijke, menselijke taal, omdat het niet de eigenschappen daarvan heeft. Zo ontbreekt het principe van de dubbele articulatie. Een bepaalde haardracht, bijvoorbeeld punk, heeft altijd dezelfde betekenis.</w:t>
      </w:r>
    </w:p>
    <w:p w:rsidR="004D2115" w:rsidRPr="009F2EFC" w:rsidRDefault="004D2115" w:rsidP="004D2115">
      <w:pPr>
        <w:autoSpaceDE w:val="0"/>
        <w:autoSpaceDN w:val="0"/>
        <w:adjustRightInd w:val="0"/>
        <w:spacing w:after="0" w:line="240" w:lineRule="auto"/>
        <w:rPr>
          <w:rFonts w:cs="Plantin-Bold"/>
          <w:b/>
          <w:b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r w:rsidRPr="009F2EFC">
        <w:rPr>
          <w:rFonts w:cs="Plantin-Bold"/>
          <w:b/>
          <w:bCs/>
          <w:sz w:val="24"/>
          <w:szCs w:val="24"/>
        </w:rPr>
        <w:t>Opdracht 1.6</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In pantomime wordt ook gebruik gemaakt van de handen, net als in een gebarentaal. Wat is het verschil tussen pantomime en een gebarentaal van doven?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1.4</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Pantomime heeft weinig regels; het hele lichaam kan bewogen worden. Een gebarentaal is beperkt in de soort bewegingen en heeft in tegenstelling tot pantomime een bepaalde grammatica, waarin bijvoorbeeld bepaalde opeenvolgingen van gebaren vastliggen, zoals er in gesproken talen regels zijn voor de woordvolgorde.</w:t>
      </w:r>
    </w:p>
    <w:p w:rsidR="004D2115" w:rsidRPr="009F2EFC" w:rsidRDefault="004D2115" w:rsidP="004D2115">
      <w:pPr>
        <w:autoSpaceDE w:val="0"/>
        <w:autoSpaceDN w:val="0"/>
        <w:adjustRightInd w:val="0"/>
        <w:spacing w:after="0" w:line="240" w:lineRule="auto"/>
        <w:rPr>
          <w:rFonts w:cs="Plantin-Bold"/>
          <w:b/>
          <w:bCs/>
          <w:sz w:val="24"/>
          <w:szCs w:val="24"/>
        </w:rPr>
      </w:pPr>
      <w:r w:rsidRPr="009F2EFC">
        <w:rPr>
          <w:rFonts w:cs="Plantin-Bold"/>
          <w:b/>
          <w:bCs/>
          <w:sz w:val="24"/>
          <w:szCs w:val="24"/>
        </w:rPr>
        <w:lastRenderedPageBreak/>
        <w:t>Opdracht 1.7</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De Nederlandse Gebarentaal is een van de vele gebarentalen in de wereld, naast bijvoorbeeld de Britse Gebarentaal (British Sign Language, BSL) en de Italiaanse Gebarentaal (LIS). Vergelijk de volgende zinnen: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(a) (NGT) MAN VROUW HELPEN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(b) (BSL) MAN HELPEN VROUW</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(c) (LIS) MAN HELPEN VROUW</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Wat kan je uit deze voorbeelden concluderen over de verscheidenheid in gebarentalen?</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1.4</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De NGT-zin heeft het werkwoord op het eind. In de BSL- en LIS-zinnen komt het</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werkwoord op de tweede plaats Als deze zinnen representatief zijn voor de betreffende gebarentalen (en dat is inderdaad het geval), dan zijn er verschillen tussen gebarentalen wat betreft de volgorde, net als in gesproken talen.</w:t>
      </w:r>
    </w:p>
    <w:p w:rsidR="004D2115" w:rsidRPr="009F2EFC" w:rsidRDefault="004D2115" w:rsidP="004D2115">
      <w:pPr>
        <w:autoSpaceDE w:val="0"/>
        <w:autoSpaceDN w:val="0"/>
        <w:adjustRightInd w:val="0"/>
        <w:spacing w:after="0" w:line="240" w:lineRule="auto"/>
        <w:rPr>
          <w:rFonts w:cs="Plantin-Bold"/>
          <w:b/>
          <w:b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r w:rsidRPr="009F2EFC">
        <w:rPr>
          <w:rFonts w:cs="Plantin-Bold"/>
          <w:b/>
          <w:bCs/>
          <w:sz w:val="24"/>
          <w:szCs w:val="24"/>
        </w:rPr>
        <w:t>Opdracht 1.8</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In het voortgezet onderwijs worden leerlingen in lessen Nederlands meestal geconfronteerd met taalstructuur middels het ‘ontleden’: het benoemen van zinsdelen en woordsoorten. Wat is het verschil tussen dit ‘ontleden’ en de meer wetenschappelijke benadering van de taalstructuur in de taalwetenschap?</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1.6</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Lessen grammatica bij het vak Nederlands in het voortgezet onderwijs hebben vooral een praktische doelstelling: woorden en zinsdelen moeten worden benoemd. Van die kennis wordt dan gebruik gemaakt in het vreemde-talenonderwijs, bijvoorbeeld daar waar het gaat om de persoonlijke voornaamwoorden in het Engels of de naamvallen in het Duits (wat is het meewerkend voorwerp en wat is het lijdend voorwerp in de zin?).</w:t>
      </w:r>
    </w:p>
    <w:p w:rsidR="00D6161C" w:rsidRPr="009F2EFC" w:rsidRDefault="00D6161C" w:rsidP="004D2115">
      <w:pPr>
        <w:autoSpaceDE w:val="0"/>
        <w:autoSpaceDN w:val="0"/>
        <w:adjustRightInd w:val="0"/>
        <w:spacing w:after="0" w:line="240" w:lineRule="auto"/>
        <w:rPr>
          <w:rFonts w:cs="Plantin"/>
          <w:sz w:val="24"/>
          <w:szCs w:val="24"/>
        </w:rPr>
      </w:pP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
          <w:sz w:val="24"/>
          <w:szCs w:val="24"/>
        </w:rPr>
        <w:t>In de taalwetenschap gaat het vooral om het inzicht krijgen in de structuur van de taal, d.w.z.</w:t>
      </w:r>
      <w:r w:rsidR="00D6161C" w:rsidRPr="009F2EFC">
        <w:rPr>
          <w:rFonts w:cs="Plantin"/>
          <w:sz w:val="24"/>
          <w:szCs w:val="24"/>
        </w:rPr>
        <w:t xml:space="preserve"> </w:t>
      </w:r>
      <w:r w:rsidRPr="009F2EFC">
        <w:rPr>
          <w:rFonts w:cs="Plantin"/>
          <w:sz w:val="24"/>
          <w:szCs w:val="24"/>
        </w:rPr>
        <w:t>in de regels die taalgebruikers (onbewust) kennen. Bij het opstellen van die regels kan ook gebruik</w:t>
      </w:r>
      <w:r w:rsidR="00D6161C" w:rsidRPr="009F2EFC">
        <w:rPr>
          <w:rFonts w:cs="Plantin"/>
          <w:sz w:val="24"/>
          <w:szCs w:val="24"/>
        </w:rPr>
        <w:t xml:space="preserve"> </w:t>
      </w:r>
      <w:r w:rsidRPr="009F2EFC">
        <w:rPr>
          <w:rFonts w:cs="Plantin"/>
          <w:sz w:val="24"/>
          <w:szCs w:val="24"/>
        </w:rPr>
        <w:t>worden gemaakt van allerlei termen, zoals de bovengenoemde, bijvoorbeeld in de zin ‘Marieke</w:t>
      </w:r>
      <w:r w:rsidR="00D6161C" w:rsidRPr="009F2EFC">
        <w:rPr>
          <w:rFonts w:cs="Plantin"/>
          <w:sz w:val="24"/>
          <w:szCs w:val="24"/>
        </w:rPr>
        <w:t xml:space="preserve"> </w:t>
      </w:r>
      <w:r w:rsidRPr="009F2EFC">
        <w:rPr>
          <w:rFonts w:cs="Plantin"/>
          <w:sz w:val="24"/>
          <w:szCs w:val="24"/>
        </w:rPr>
        <w:t xml:space="preserve">heeft haar zus geholpen’ kan je zeggen dat </w:t>
      </w:r>
      <w:r w:rsidRPr="009F2EFC">
        <w:rPr>
          <w:rFonts w:cs="Plantin-Italic"/>
          <w:i/>
          <w:iCs/>
          <w:sz w:val="24"/>
          <w:szCs w:val="24"/>
        </w:rPr>
        <w:t xml:space="preserve">haar zus </w:t>
      </w:r>
      <w:r w:rsidRPr="009F2EFC">
        <w:rPr>
          <w:rFonts w:cs="Plantin"/>
          <w:sz w:val="24"/>
          <w:szCs w:val="24"/>
        </w:rPr>
        <w:t xml:space="preserve">een lijdend voorwerp is, dat tussen </w:t>
      </w:r>
      <w:r w:rsidRPr="009F2EFC">
        <w:rPr>
          <w:rFonts w:cs="Plantin-Italic"/>
          <w:i/>
          <w:iCs/>
          <w:sz w:val="24"/>
          <w:szCs w:val="24"/>
        </w:rPr>
        <w:t xml:space="preserve">heeft </w:t>
      </w:r>
      <w:r w:rsidRPr="009F2EFC">
        <w:rPr>
          <w:rFonts w:cs="Plantin"/>
          <w:sz w:val="24"/>
          <w:szCs w:val="24"/>
        </w:rPr>
        <w:t>en</w:t>
      </w:r>
      <w:r w:rsidR="00D6161C" w:rsidRPr="009F2EFC">
        <w:rPr>
          <w:rFonts w:cs="Plantin"/>
          <w:sz w:val="24"/>
          <w:szCs w:val="24"/>
        </w:rPr>
        <w:t xml:space="preserve"> </w:t>
      </w:r>
      <w:r w:rsidRPr="009F2EFC">
        <w:rPr>
          <w:rFonts w:cs="Plantin-Italic"/>
          <w:i/>
          <w:iCs/>
          <w:sz w:val="24"/>
          <w:szCs w:val="24"/>
        </w:rPr>
        <w:t xml:space="preserve">geholpen </w:t>
      </w:r>
      <w:r w:rsidRPr="009F2EFC">
        <w:rPr>
          <w:rFonts w:cs="Plantin"/>
          <w:sz w:val="24"/>
          <w:szCs w:val="24"/>
        </w:rPr>
        <w:t>wordt geplaatst. De zin ‘Marieke heeft geholpen haar zus’ voldoet niet aan de regels van</w:t>
      </w:r>
      <w:r w:rsidR="00D6161C" w:rsidRPr="009F2EFC">
        <w:rPr>
          <w:rFonts w:cs="Plantin"/>
          <w:sz w:val="24"/>
          <w:szCs w:val="24"/>
        </w:rPr>
        <w:t xml:space="preserve"> </w:t>
      </w:r>
      <w:r w:rsidRPr="009F2EFC">
        <w:rPr>
          <w:rFonts w:cs="Plantin"/>
          <w:sz w:val="24"/>
          <w:szCs w:val="24"/>
        </w:rPr>
        <w:t>het Nederlands. Bij het benoemen van zinsdelen in de schoolgrammatica komt dat volgordeaspect,</w:t>
      </w:r>
      <w:r w:rsidR="00D6161C" w:rsidRPr="009F2EFC">
        <w:rPr>
          <w:rFonts w:cs="Plantin"/>
          <w:sz w:val="24"/>
          <w:szCs w:val="24"/>
        </w:rPr>
        <w:t xml:space="preserve"> </w:t>
      </w:r>
      <w:r w:rsidRPr="009F2EFC">
        <w:rPr>
          <w:rFonts w:cs="Plantin"/>
          <w:sz w:val="24"/>
          <w:szCs w:val="24"/>
        </w:rPr>
        <w:t>dat in de taalwetenschap een grote rol speelt, niet aan bod. Daarin gaat het alleen om het</w:t>
      </w:r>
      <w:r w:rsidR="00D6161C" w:rsidRPr="009F2EFC">
        <w:rPr>
          <w:rFonts w:cs="Plantin"/>
          <w:sz w:val="24"/>
          <w:szCs w:val="24"/>
        </w:rPr>
        <w:t xml:space="preserve"> </w:t>
      </w:r>
      <w:r w:rsidRPr="009F2EFC">
        <w:rPr>
          <w:rFonts w:cs="Plantin"/>
          <w:sz w:val="24"/>
          <w:szCs w:val="24"/>
        </w:rPr>
        <w:t xml:space="preserve">feit dat </w:t>
      </w:r>
      <w:r w:rsidRPr="009F2EFC">
        <w:rPr>
          <w:rFonts w:cs="Plantin-Italic"/>
          <w:i/>
          <w:iCs/>
          <w:sz w:val="24"/>
          <w:szCs w:val="24"/>
        </w:rPr>
        <w:t xml:space="preserve">haar zus </w:t>
      </w:r>
      <w:r w:rsidRPr="009F2EFC">
        <w:rPr>
          <w:rFonts w:cs="Plantin"/>
          <w:sz w:val="24"/>
          <w:szCs w:val="24"/>
        </w:rPr>
        <w:t>een lijdend voorwerp is.</w:t>
      </w:r>
    </w:p>
    <w:p w:rsidR="004D2115" w:rsidRPr="009F2EFC" w:rsidRDefault="004D2115" w:rsidP="004D2115">
      <w:pPr>
        <w:autoSpaceDE w:val="0"/>
        <w:autoSpaceDN w:val="0"/>
        <w:adjustRightInd w:val="0"/>
        <w:spacing w:after="0" w:line="240" w:lineRule="auto"/>
        <w:rPr>
          <w:rFonts w:cs="Plantin"/>
          <w:sz w:val="24"/>
          <w:szCs w:val="24"/>
        </w:rPr>
      </w:pPr>
    </w:p>
    <w:p w:rsidR="004D2115" w:rsidRPr="009F2EFC" w:rsidRDefault="00D6161C" w:rsidP="004D2115">
      <w:pPr>
        <w:autoSpaceDE w:val="0"/>
        <w:autoSpaceDN w:val="0"/>
        <w:adjustRightInd w:val="0"/>
        <w:spacing w:after="0" w:line="240" w:lineRule="auto"/>
        <w:rPr>
          <w:rFonts w:cs="Plantin"/>
          <w:sz w:val="24"/>
          <w:szCs w:val="24"/>
        </w:rPr>
      </w:pPr>
      <w:r w:rsidRPr="009F2EFC">
        <w:rPr>
          <w:rFonts w:cs="Plantin"/>
          <w:sz w:val="24"/>
          <w:szCs w:val="24"/>
        </w:rPr>
        <w:t xml:space="preserve">NB: in het voortgezet onderwijs wordt grammatica vooral </w:t>
      </w:r>
      <w:r w:rsidRPr="009F2EFC">
        <w:rPr>
          <w:rFonts w:cs="Plantin"/>
          <w:b/>
          <w:i/>
          <w:sz w:val="24"/>
          <w:szCs w:val="24"/>
        </w:rPr>
        <w:t>Prescriptief</w:t>
      </w:r>
      <w:r w:rsidRPr="009F2EFC">
        <w:rPr>
          <w:rFonts w:cs="Plantin"/>
          <w:sz w:val="24"/>
          <w:szCs w:val="24"/>
        </w:rPr>
        <w:t xml:space="preserve"> benaderd, in de taalwetenschap vooral </w:t>
      </w:r>
      <w:r w:rsidRPr="009F2EFC">
        <w:rPr>
          <w:rFonts w:cs="Plantin"/>
          <w:b/>
          <w:i/>
          <w:sz w:val="24"/>
          <w:szCs w:val="24"/>
        </w:rPr>
        <w:t>Descriptief</w:t>
      </w:r>
      <w:r w:rsidRPr="009F2EFC">
        <w:rPr>
          <w:rFonts w:cs="Plantin"/>
          <w:sz w:val="24"/>
          <w:szCs w:val="24"/>
        </w:rPr>
        <w:t xml:space="preserve"> </w:t>
      </w:r>
    </w:p>
    <w:p w:rsidR="00D6161C" w:rsidRPr="009F2EFC" w:rsidRDefault="00D6161C" w:rsidP="004D2115">
      <w:pPr>
        <w:autoSpaceDE w:val="0"/>
        <w:autoSpaceDN w:val="0"/>
        <w:adjustRightInd w:val="0"/>
        <w:spacing w:after="0" w:line="240" w:lineRule="auto"/>
        <w:rPr>
          <w:rFonts w:cs="Plantin-Bold"/>
          <w:b/>
          <w:bCs/>
          <w:sz w:val="24"/>
          <w:szCs w:val="24"/>
        </w:rPr>
      </w:pPr>
    </w:p>
    <w:p w:rsidR="00D6161C" w:rsidRPr="009F2EFC" w:rsidRDefault="00D6161C" w:rsidP="004D2115">
      <w:pPr>
        <w:autoSpaceDE w:val="0"/>
        <w:autoSpaceDN w:val="0"/>
        <w:adjustRightInd w:val="0"/>
        <w:spacing w:after="0" w:line="240" w:lineRule="auto"/>
        <w:rPr>
          <w:rFonts w:cs="Plantin-Bold"/>
          <w:b/>
          <w:bCs/>
          <w:sz w:val="24"/>
          <w:szCs w:val="24"/>
        </w:rPr>
      </w:pPr>
    </w:p>
    <w:p w:rsidR="004D2115" w:rsidRPr="009F2EFC" w:rsidRDefault="004D2115" w:rsidP="004D2115">
      <w:pPr>
        <w:autoSpaceDE w:val="0"/>
        <w:autoSpaceDN w:val="0"/>
        <w:adjustRightInd w:val="0"/>
        <w:spacing w:after="0" w:line="240" w:lineRule="auto"/>
        <w:rPr>
          <w:rFonts w:cs="Plantin-Bold"/>
          <w:b/>
          <w:bCs/>
          <w:sz w:val="24"/>
          <w:szCs w:val="24"/>
        </w:rPr>
      </w:pPr>
      <w:r w:rsidRPr="009F2EFC">
        <w:rPr>
          <w:rFonts w:cs="Plantin-Bold"/>
          <w:b/>
          <w:bCs/>
          <w:sz w:val="24"/>
          <w:szCs w:val="24"/>
        </w:rPr>
        <w:t>Opdracht 1.9</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Opdracht (1) ging over het verkleinwoord van zelfstandige naamwoorden in het Nederlands.</w:t>
      </w:r>
      <w:r w:rsidR="00D6161C" w:rsidRPr="009F2EFC">
        <w:rPr>
          <w:rFonts w:cs="Plantin"/>
          <w:sz w:val="24"/>
          <w:szCs w:val="24"/>
        </w:rPr>
        <w:t xml:space="preserve"> </w:t>
      </w:r>
      <w:r w:rsidRPr="009F2EFC">
        <w:rPr>
          <w:rFonts w:cs="Plantin"/>
          <w:sz w:val="24"/>
          <w:szCs w:val="24"/>
        </w:rPr>
        <w:t>Binnen welk deelterrein van de taalwetenschap houdt men zich bezig met dit onderwerp?</w:t>
      </w:r>
    </w:p>
    <w:p w:rsidR="004D2115" w:rsidRPr="009F2EFC" w:rsidRDefault="004D2115" w:rsidP="004D2115">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1.7</w:t>
      </w:r>
    </w:p>
    <w:p w:rsidR="00D6161C" w:rsidRPr="009F2EFC" w:rsidRDefault="004D2115" w:rsidP="004D2115">
      <w:pPr>
        <w:rPr>
          <w:rFonts w:cs="Plantin"/>
          <w:sz w:val="24"/>
          <w:szCs w:val="24"/>
        </w:rPr>
      </w:pPr>
      <w:r w:rsidRPr="009F2EFC">
        <w:rPr>
          <w:rFonts w:cs="Plantin-Italic"/>
          <w:i/>
          <w:iCs/>
          <w:sz w:val="24"/>
          <w:szCs w:val="24"/>
        </w:rPr>
        <w:t>Antwoord</w:t>
      </w:r>
      <w:r w:rsidRPr="009F2EFC">
        <w:rPr>
          <w:rFonts w:cs="Plantin"/>
          <w:sz w:val="24"/>
          <w:szCs w:val="24"/>
        </w:rPr>
        <w:t>: Op het deelterrein van de morfologie.</w:t>
      </w:r>
    </w:p>
    <w:p w:rsidR="009F2EFC" w:rsidRPr="009F2EFC" w:rsidRDefault="009F2EFC" w:rsidP="009F2EFC">
      <w:pPr>
        <w:autoSpaceDE w:val="0"/>
        <w:autoSpaceDN w:val="0"/>
        <w:adjustRightInd w:val="0"/>
        <w:spacing w:after="0" w:line="240" w:lineRule="auto"/>
        <w:rPr>
          <w:rFonts w:cs="Plantin-Bold"/>
          <w:b/>
          <w:bCs/>
          <w:sz w:val="24"/>
          <w:szCs w:val="24"/>
        </w:rPr>
      </w:pPr>
      <w:r w:rsidRPr="009F2EFC">
        <w:rPr>
          <w:rFonts w:cs="Plantin-Bold"/>
          <w:b/>
          <w:bCs/>
          <w:sz w:val="24"/>
          <w:szCs w:val="24"/>
        </w:rPr>
        <w:lastRenderedPageBreak/>
        <w:t>Opdracht 2.1</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Mensen zeggen bij kennismaking over het algemeen tegen personen met een hogere status</w:t>
      </w:r>
      <w:r>
        <w:rPr>
          <w:rFonts w:cs="Plantin"/>
          <w:sz w:val="24"/>
          <w:szCs w:val="24"/>
        </w:rPr>
        <w:t xml:space="preserve"> </w:t>
      </w:r>
      <w:r w:rsidRPr="009F2EFC">
        <w:rPr>
          <w:rFonts w:cs="Plantin"/>
          <w:sz w:val="24"/>
          <w:szCs w:val="24"/>
        </w:rPr>
        <w:t>iets als ‘Hoe maakt u het?’. Aan vrienden vragen ze eerder ‘Hoe gaat het?’ of iets dergelijks.</w:t>
      </w:r>
      <w:r>
        <w:rPr>
          <w:rFonts w:cs="Plantin"/>
          <w:sz w:val="24"/>
          <w:szCs w:val="24"/>
        </w:rPr>
        <w:t xml:space="preserve"> </w:t>
      </w:r>
      <w:r w:rsidRPr="009F2EFC">
        <w:rPr>
          <w:rFonts w:cs="Plantin"/>
          <w:sz w:val="24"/>
          <w:szCs w:val="24"/>
        </w:rPr>
        <w:t>Behoort deze ‘kennis’ tot hun linguïstische of tot hun communicatieve competence?</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2.2</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Deze kennis – welke vormen gebruik je in welke situatie – behoort tot de communicatieve</w:t>
      </w:r>
      <w:r>
        <w:rPr>
          <w:rFonts w:cs="Plantin"/>
          <w:sz w:val="24"/>
          <w:szCs w:val="24"/>
        </w:rPr>
        <w:t xml:space="preserve"> </w:t>
      </w:r>
      <w:r w:rsidRPr="009F2EFC">
        <w:rPr>
          <w:rFonts w:cs="Plantin"/>
          <w:sz w:val="24"/>
          <w:szCs w:val="24"/>
        </w:rPr>
        <w:t>competence. De kennis van de structuur van de vormen zelf, dus dat het is ‘Hoe maakt u het?’ en</w:t>
      </w:r>
      <w:r>
        <w:rPr>
          <w:rFonts w:cs="Plantin"/>
          <w:sz w:val="24"/>
          <w:szCs w:val="24"/>
        </w:rPr>
        <w:t xml:space="preserve"> </w:t>
      </w:r>
      <w:r w:rsidRPr="009F2EFC">
        <w:rPr>
          <w:rFonts w:cs="Plantin"/>
          <w:sz w:val="24"/>
          <w:szCs w:val="24"/>
        </w:rPr>
        <w:t>niet iets als ‘Hoe u het maakt?’, is natuurlijk opgeslagen in de linguïstische competence.</w:t>
      </w:r>
    </w:p>
    <w:p w:rsidR="009F2EFC" w:rsidRDefault="009F2EFC" w:rsidP="009F2EFC">
      <w:pPr>
        <w:autoSpaceDE w:val="0"/>
        <w:autoSpaceDN w:val="0"/>
        <w:adjustRightInd w:val="0"/>
        <w:spacing w:after="0" w:line="240" w:lineRule="auto"/>
        <w:rPr>
          <w:rFonts w:cs="Plantin-Italic"/>
          <w:i/>
          <w:iCs/>
          <w:sz w:val="24"/>
          <w:szCs w:val="24"/>
        </w:rPr>
      </w:pPr>
    </w:p>
    <w:p w:rsidR="009F2EFC" w:rsidRDefault="009F2EFC" w:rsidP="009F2EFC">
      <w:pPr>
        <w:autoSpaceDE w:val="0"/>
        <w:autoSpaceDN w:val="0"/>
        <w:adjustRightInd w:val="0"/>
        <w:spacing w:after="0" w:line="240" w:lineRule="auto"/>
        <w:rPr>
          <w:rFonts w:cs="Plantin-Italic"/>
          <w:i/>
          <w:iCs/>
          <w:sz w:val="24"/>
          <w:szCs w:val="24"/>
        </w:rPr>
      </w:pPr>
    </w:p>
    <w:p w:rsidR="009F2EFC" w:rsidRPr="009F2EFC" w:rsidRDefault="009F2EFC" w:rsidP="009F2EFC">
      <w:pPr>
        <w:autoSpaceDE w:val="0"/>
        <w:autoSpaceDN w:val="0"/>
        <w:adjustRightInd w:val="0"/>
        <w:spacing w:after="0" w:line="240" w:lineRule="auto"/>
        <w:rPr>
          <w:rFonts w:cs="Plantin-Bold"/>
          <w:b/>
          <w:bCs/>
          <w:sz w:val="24"/>
          <w:szCs w:val="24"/>
        </w:rPr>
      </w:pPr>
      <w:r w:rsidRPr="009F2EFC">
        <w:rPr>
          <w:rFonts w:cs="Plantin-Bold"/>
          <w:b/>
          <w:bCs/>
          <w:sz w:val="24"/>
          <w:szCs w:val="24"/>
        </w:rPr>
        <w:t>Opdracht 2.2</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xml:space="preserve">: Kunnen de woorden </w:t>
      </w:r>
      <w:r w:rsidRPr="009F2EFC">
        <w:rPr>
          <w:rFonts w:cs="Plantin-Italic"/>
          <w:i/>
          <w:iCs/>
          <w:sz w:val="24"/>
          <w:szCs w:val="24"/>
        </w:rPr>
        <w:t>middenberm</w:t>
      </w:r>
      <w:r w:rsidRPr="009F2EFC">
        <w:rPr>
          <w:rFonts w:cs="Plantin"/>
          <w:sz w:val="24"/>
          <w:szCs w:val="24"/>
        </w:rPr>
        <w:t xml:space="preserve">, </w:t>
      </w:r>
      <w:r w:rsidRPr="009F2EFC">
        <w:rPr>
          <w:rFonts w:cs="Plantin-Italic"/>
          <w:i/>
          <w:iCs/>
          <w:sz w:val="24"/>
          <w:szCs w:val="24"/>
        </w:rPr>
        <w:t>populier</w:t>
      </w:r>
      <w:r w:rsidRPr="009F2EFC">
        <w:rPr>
          <w:rFonts w:cs="Plantin"/>
          <w:sz w:val="24"/>
          <w:szCs w:val="24"/>
        </w:rPr>
        <w:t xml:space="preserve">, </w:t>
      </w:r>
      <w:r w:rsidRPr="009F2EFC">
        <w:rPr>
          <w:rFonts w:cs="Plantin-Italic"/>
          <w:i/>
          <w:iCs/>
          <w:sz w:val="24"/>
          <w:szCs w:val="24"/>
        </w:rPr>
        <w:t xml:space="preserve">maaltijd </w:t>
      </w:r>
      <w:r w:rsidRPr="009F2EFC">
        <w:rPr>
          <w:rFonts w:cs="Plantin"/>
          <w:sz w:val="24"/>
          <w:szCs w:val="24"/>
        </w:rPr>
        <w:t xml:space="preserve">en </w:t>
      </w:r>
      <w:r w:rsidRPr="009F2EFC">
        <w:rPr>
          <w:rFonts w:cs="Plantin-Italic"/>
          <w:i/>
          <w:iCs/>
          <w:sz w:val="24"/>
          <w:szCs w:val="24"/>
        </w:rPr>
        <w:t xml:space="preserve">hond </w:t>
      </w:r>
      <w:r w:rsidRPr="009F2EFC">
        <w:rPr>
          <w:rFonts w:cs="Plantin"/>
          <w:sz w:val="24"/>
          <w:szCs w:val="24"/>
        </w:rPr>
        <w:t>ook in het netwerk in figuur</w:t>
      </w:r>
      <w:r>
        <w:rPr>
          <w:rFonts w:cs="Plantin"/>
          <w:sz w:val="24"/>
          <w:szCs w:val="24"/>
        </w:rPr>
        <w:t xml:space="preserve"> </w:t>
      </w:r>
      <w:r w:rsidRPr="009F2EFC">
        <w:rPr>
          <w:rFonts w:cs="Plantin"/>
          <w:sz w:val="24"/>
          <w:szCs w:val="24"/>
        </w:rPr>
        <w:t>2.2 worden ingevoegd?</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2.2</w:t>
      </w:r>
    </w:p>
    <w:p w:rsid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xml:space="preserve">: Alleen </w:t>
      </w:r>
      <w:r w:rsidRPr="009F2EFC">
        <w:rPr>
          <w:rFonts w:cs="Plantin-Italic"/>
          <w:i/>
          <w:iCs/>
          <w:sz w:val="24"/>
          <w:szCs w:val="24"/>
        </w:rPr>
        <w:t xml:space="preserve">populier </w:t>
      </w:r>
      <w:r w:rsidRPr="009F2EFC">
        <w:rPr>
          <w:rFonts w:cs="Plantin"/>
          <w:sz w:val="24"/>
          <w:szCs w:val="24"/>
        </w:rPr>
        <w:t>kan worden ingevoegd. Het kan natuurlijk altijd zo zijn dat individuele</w:t>
      </w:r>
      <w:r>
        <w:rPr>
          <w:rFonts w:cs="Plantin"/>
          <w:sz w:val="24"/>
          <w:szCs w:val="24"/>
        </w:rPr>
        <w:t xml:space="preserve"> </w:t>
      </w:r>
      <w:r w:rsidRPr="009F2EFC">
        <w:rPr>
          <w:rFonts w:cs="Plantin"/>
          <w:sz w:val="24"/>
          <w:szCs w:val="24"/>
        </w:rPr>
        <w:t>taalgebruikers zeer persoonlijke associaties hebben, waardoor een ander woord toch in het netwerk</w:t>
      </w:r>
      <w:r>
        <w:rPr>
          <w:rFonts w:cs="Plantin"/>
          <w:sz w:val="24"/>
          <w:szCs w:val="24"/>
        </w:rPr>
        <w:t xml:space="preserve"> </w:t>
      </w:r>
      <w:r w:rsidRPr="009F2EFC">
        <w:rPr>
          <w:rFonts w:cs="Plantin"/>
          <w:sz w:val="24"/>
          <w:szCs w:val="24"/>
        </w:rPr>
        <w:t>kan worden ingevoegd. Stel dat iemand ooit een man een maaltijd in een boom heeft zien</w:t>
      </w:r>
      <w:r>
        <w:rPr>
          <w:rFonts w:cs="Plantin"/>
          <w:sz w:val="24"/>
          <w:szCs w:val="24"/>
        </w:rPr>
        <w:t xml:space="preserve">  </w:t>
      </w:r>
      <w:r w:rsidRPr="009F2EFC">
        <w:rPr>
          <w:rFonts w:cs="Plantin"/>
          <w:sz w:val="24"/>
          <w:szCs w:val="24"/>
        </w:rPr>
        <w:t xml:space="preserve">gebruiken (in een film bijvoorbeeld) en dat heeft een diepe indruk gemaakt. Sindsdien is </w:t>
      </w:r>
      <w:r w:rsidRPr="009F2EFC">
        <w:rPr>
          <w:rFonts w:cs="Plantin-Italic"/>
          <w:i/>
          <w:iCs/>
          <w:sz w:val="24"/>
          <w:szCs w:val="24"/>
        </w:rPr>
        <w:t>maaltijd</w:t>
      </w:r>
      <w:r>
        <w:rPr>
          <w:rFonts w:cs="Plantin-Italic"/>
          <w:i/>
          <w:iCs/>
          <w:sz w:val="24"/>
          <w:szCs w:val="24"/>
        </w:rPr>
        <w:t xml:space="preserve"> </w:t>
      </w:r>
      <w:r w:rsidRPr="009F2EFC">
        <w:rPr>
          <w:rFonts w:cs="Plantin"/>
          <w:sz w:val="24"/>
          <w:szCs w:val="24"/>
        </w:rPr>
        <w:t xml:space="preserve">in het netwerk verbonden met </w:t>
      </w:r>
      <w:r w:rsidRPr="009F2EFC">
        <w:rPr>
          <w:rFonts w:cs="Plantin-Italic"/>
          <w:i/>
          <w:iCs/>
          <w:sz w:val="24"/>
          <w:szCs w:val="24"/>
        </w:rPr>
        <w:t>boom</w:t>
      </w:r>
      <w:r w:rsidRPr="009F2EFC">
        <w:rPr>
          <w:rFonts w:cs="Plantin"/>
          <w:sz w:val="24"/>
          <w:szCs w:val="24"/>
        </w:rPr>
        <w:t>.</w:t>
      </w:r>
    </w:p>
    <w:p w:rsidR="009F2EFC" w:rsidRDefault="009F2EFC" w:rsidP="009F2EFC">
      <w:pPr>
        <w:autoSpaceDE w:val="0"/>
        <w:autoSpaceDN w:val="0"/>
        <w:adjustRightInd w:val="0"/>
        <w:spacing w:after="0" w:line="240" w:lineRule="auto"/>
        <w:rPr>
          <w:rFonts w:cs="Plantin"/>
          <w:sz w:val="24"/>
          <w:szCs w:val="24"/>
        </w:rPr>
      </w:pPr>
    </w:p>
    <w:p w:rsidR="009F2EFC" w:rsidRPr="009F2EFC" w:rsidRDefault="009F2EFC" w:rsidP="009F2EFC">
      <w:pPr>
        <w:autoSpaceDE w:val="0"/>
        <w:autoSpaceDN w:val="0"/>
        <w:adjustRightInd w:val="0"/>
        <w:spacing w:after="0" w:line="240" w:lineRule="auto"/>
        <w:rPr>
          <w:rFonts w:cs="Plantin"/>
          <w:sz w:val="24"/>
          <w:szCs w:val="24"/>
        </w:rPr>
      </w:pPr>
    </w:p>
    <w:p w:rsidR="009F2EFC" w:rsidRPr="009F2EFC" w:rsidRDefault="009F2EFC" w:rsidP="009F2EFC">
      <w:pPr>
        <w:autoSpaceDE w:val="0"/>
        <w:autoSpaceDN w:val="0"/>
        <w:adjustRightInd w:val="0"/>
        <w:spacing w:after="0" w:line="240" w:lineRule="auto"/>
        <w:rPr>
          <w:rFonts w:cs="Plantin-Bold"/>
          <w:b/>
          <w:bCs/>
          <w:sz w:val="24"/>
          <w:szCs w:val="24"/>
        </w:rPr>
      </w:pPr>
      <w:r w:rsidRPr="009F2EFC">
        <w:rPr>
          <w:rFonts w:cs="Plantin-Bold"/>
          <w:b/>
          <w:bCs/>
          <w:sz w:val="24"/>
          <w:szCs w:val="24"/>
        </w:rPr>
        <w:t>Opdracht 2.3</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Doe het volgende ‘experiment’ met iemand die dit boek niet gelezen heeft. Wijs op iets</w:t>
      </w:r>
      <w:r>
        <w:rPr>
          <w:rFonts w:cs="Plantin"/>
          <w:sz w:val="24"/>
          <w:szCs w:val="24"/>
        </w:rPr>
        <w:t xml:space="preserve"> </w:t>
      </w:r>
      <w:r w:rsidRPr="009F2EFC">
        <w:rPr>
          <w:rFonts w:cs="Plantin"/>
          <w:sz w:val="24"/>
          <w:szCs w:val="24"/>
        </w:rPr>
        <w:t>wits (bijvoorbeeld een stuk papier) en vraag welke kleur dat is. Doe dat nog eens met iets anders</w:t>
      </w:r>
      <w:r>
        <w:rPr>
          <w:rFonts w:cs="Plantin"/>
          <w:sz w:val="24"/>
          <w:szCs w:val="24"/>
        </w:rPr>
        <w:t xml:space="preserve">  </w:t>
      </w:r>
      <w:r w:rsidRPr="009F2EFC">
        <w:rPr>
          <w:rFonts w:cs="Plantin"/>
          <w:sz w:val="24"/>
          <w:szCs w:val="24"/>
        </w:rPr>
        <w:t>dat ook wit is, en bij voorkeur een derde keer met nog iets wits. Vraag vervolgens: ‘Wat drinkt een</w:t>
      </w:r>
      <w:r>
        <w:rPr>
          <w:rFonts w:cs="Plantin"/>
          <w:sz w:val="24"/>
          <w:szCs w:val="24"/>
        </w:rPr>
        <w:t xml:space="preserve"> </w:t>
      </w:r>
      <w:r w:rsidRPr="009F2EFC">
        <w:rPr>
          <w:rFonts w:cs="Plantin"/>
          <w:sz w:val="24"/>
          <w:szCs w:val="24"/>
        </w:rPr>
        <w:t>koe?’ De kans is redelijk groot dat het antwoord luidt: ‘Melk’ of dat op z’n minst de neiging</w:t>
      </w:r>
      <w:r>
        <w:rPr>
          <w:rFonts w:cs="Plantin"/>
          <w:sz w:val="24"/>
          <w:szCs w:val="24"/>
        </w:rPr>
        <w:t xml:space="preserve"> </w:t>
      </w:r>
      <w:r w:rsidRPr="009F2EFC">
        <w:rPr>
          <w:rFonts w:cs="Plantin"/>
          <w:sz w:val="24"/>
          <w:szCs w:val="24"/>
        </w:rPr>
        <w:t>bestaat om met dat woord te reageren. Hoe zou dat komen?</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2.2</w:t>
      </w:r>
    </w:p>
    <w:p w:rsid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xml:space="preserve">: Door het woord </w:t>
      </w:r>
      <w:r w:rsidRPr="009F2EFC">
        <w:rPr>
          <w:rFonts w:cs="Plantin-Italic"/>
          <w:i/>
          <w:iCs/>
          <w:sz w:val="24"/>
          <w:szCs w:val="24"/>
        </w:rPr>
        <w:t xml:space="preserve">wit </w:t>
      </w:r>
      <w:r w:rsidRPr="009F2EFC">
        <w:rPr>
          <w:rFonts w:cs="Plantin"/>
          <w:sz w:val="24"/>
          <w:szCs w:val="24"/>
        </w:rPr>
        <w:t>steeds te laten zeggen, wordt de kennis van dat woord geactiveerd.</w:t>
      </w:r>
      <w:r>
        <w:rPr>
          <w:rFonts w:cs="Plantin"/>
          <w:sz w:val="24"/>
          <w:szCs w:val="24"/>
        </w:rPr>
        <w:t xml:space="preserve"> </w:t>
      </w:r>
      <w:r w:rsidRPr="009F2EFC">
        <w:rPr>
          <w:rFonts w:cs="Plantin"/>
          <w:sz w:val="24"/>
          <w:szCs w:val="24"/>
        </w:rPr>
        <w:t xml:space="preserve">Er vindt activatiespreiding plaats, ook naar het woord </w:t>
      </w:r>
      <w:r w:rsidRPr="009F2EFC">
        <w:rPr>
          <w:rFonts w:cs="Plantin-Italic"/>
          <w:i/>
          <w:iCs/>
          <w:sz w:val="24"/>
          <w:szCs w:val="24"/>
        </w:rPr>
        <w:t>melk</w:t>
      </w:r>
      <w:r w:rsidRPr="009F2EFC">
        <w:rPr>
          <w:rFonts w:cs="Plantin"/>
          <w:sz w:val="24"/>
          <w:szCs w:val="24"/>
        </w:rPr>
        <w:t>. Dat woord wordt ook nog eens</w:t>
      </w:r>
      <w:r>
        <w:rPr>
          <w:rFonts w:cs="Plantin"/>
          <w:sz w:val="24"/>
          <w:szCs w:val="24"/>
        </w:rPr>
        <w:t xml:space="preserve"> </w:t>
      </w:r>
      <w:r w:rsidRPr="009F2EFC">
        <w:rPr>
          <w:rFonts w:cs="Plantin"/>
          <w:sz w:val="24"/>
          <w:szCs w:val="24"/>
        </w:rPr>
        <w:t xml:space="preserve">geactiveerd door </w:t>
      </w:r>
      <w:r w:rsidRPr="009F2EFC">
        <w:rPr>
          <w:rFonts w:cs="Plantin-Italic"/>
          <w:i/>
          <w:iCs/>
          <w:sz w:val="24"/>
          <w:szCs w:val="24"/>
        </w:rPr>
        <w:t>koe</w:t>
      </w:r>
      <w:r w:rsidRPr="009F2EFC">
        <w:rPr>
          <w:rFonts w:cs="Plantin"/>
          <w:sz w:val="24"/>
          <w:szCs w:val="24"/>
        </w:rPr>
        <w:t xml:space="preserve">. Je zou kunnen zeggen dat daardoor het woord </w:t>
      </w:r>
      <w:r w:rsidRPr="009F2EFC">
        <w:rPr>
          <w:rFonts w:cs="Plantin-Italic"/>
          <w:i/>
          <w:iCs/>
          <w:sz w:val="24"/>
          <w:szCs w:val="24"/>
        </w:rPr>
        <w:t xml:space="preserve">melk </w:t>
      </w:r>
      <w:r w:rsidRPr="009F2EFC">
        <w:rPr>
          <w:rFonts w:cs="Plantin"/>
          <w:sz w:val="24"/>
          <w:szCs w:val="24"/>
        </w:rPr>
        <w:t>als antwoord op de</w:t>
      </w:r>
      <w:r>
        <w:rPr>
          <w:rFonts w:cs="Plantin"/>
          <w:sz w:val="24"/>
          <w:szCs w:val="24"/>
        </w:rPr>
        <w:t xml:space="preserve"> </w:t>
      </w:r>
      <w:r w:rsidRPr="009F2EFC">
        <w:rPr>
          <w:rFonts w:cs="Plantin"/>
          <w:sz w:val="24"/>
          <w:szCs w:val="24"/>
        </w:rPr>
        <w:t>vraag als het ware voorin de mond komt te liggen.</w:t>
      </w:r>
      <w:r>
        <w:rPr>
          <w:rFonts w:cs="Plantin"/>
          <w:sz w:val="24"/>
          <w:szCs w:val="24"/>
        </w:rPr>
        <w:t xml:space="preserve"> In het mentale lexicon is de connectie tussen </w:t>
      </w:r>
      <w:r w:rsidRPr="009F2EFC">
        <w:rPr>
          <w:rFonts w:cs="Plantin"/>
          <w:i/>
          <w:sz w:val="24"/>
          <w:szCs w:val="24"/>
        </w:rPr>
        <w:t>melk</w:t>
      </w:r>
      <w:r>
        <w:rPr>
          <w:rFonts w:cs="Plantin"/>
          <w:sz w:val="24"/>
          <w:szCs w:val="24"/>
        </w:rPr>
        <w:t xml:space="preserve"> en </w:t>
      </w:r>
      <w:r w:rsidRPr="009F2EFC">
        <w:rPr>
          <w:rFonts w:cs="Plantin"/>
          <w:i/>
          <w:sz w:val="24"/>
          <w:szCs w:val="24"/>
        </w:rPr>
        <w:t>koe</w:t>
      </w:r>
      <w:r>
        <w:rPr>
          <w:rFonts w:cs="Plantin"/>
          <w:sz w:val="24"/>
          <w:szCs w:val="24"/>
        </w:rPr>
        <w:t xml:space="preserve"> ook erg sterk, veel sterker dan die tussen </w:t>
      </w:r>
      <w:r w:rsidRPr="009F2EFC">
        <w:rPr>
          <w:rFonts w:cs="Plantin"/>
          <w:i/>
          <w:sz w:val="24"/>
          <w:szCs w:val="24"/>
        </w:rPr>
        <w:t>water</w:t>
      </w:r>
      <w:r>
        <w:rPr>
          <w:rFonts w:cs="Plantin"/>
          <w:sz w:val="24"/>
          <w:szCs w:val="24"/>
        </w:rPr>
        <w:t xml:space="preserve"> en </w:t>
      </w:r>
      <w:r w:rsidRPr="009F2EFC">
        <w:rPr>
          <w:rFonts w:cs="Plantin"/>
          <w:i/>
          <w:sz w:val="24"/>
          <w:szCs w:val="24"/>
        </w:rPr>
        <w:t>koe</w:t>
      </w:r>
      <w:r>
        <w:rPr>
          <w:rFonts w:cs="Plantin"/>
          <w:sz w:val="24"/>
          <w:szCs w:val="24"/>
        </w:rPr>
        <w:t xml:space="preserve">. </w:t>
      </w:r>
    </w:p>
    <w:p w:rsidR="009F2EFC" w:rsidRPr="009F2EFC" w:rsidRDefault="009F2EFC" w:rsidP="009F2EFC">
      <w:pPr>
        <w:autoSpaceDE w:val="0"/>
        <w:autoSpaceDN w:val="0"/>
        <w:adjustRightInd w:val="0"/>
        <w:spacing w:after="0" w:line="240" w:lineRule="auto"/>
        <w:rPr>
          <w:rFonts w:cs="Plantin"/>
          <w:sz w:val="24"/>
          <w:szCs w:val="24"/>
        </w:rPr>
      </w:pPr>
    </w:p>
    <w:p w:rsidR="00971968" w:rsidRDefault="00971968" w:rsidP="009F2EFC">
      <w:pPr>
        <w:autoSpaceDE w:val="0"/>
        <w:autoSpaceDN w:val="0"/>
        <w:adjustRightInd w:val="0"/>
        <w:spacing w:after="0" w:line="240" w:lineRule="auto"/>
        <w:rPr>
          <w:rFonts w:cs="Plantin-Bold"/>
          <w:b/>
          <w:bCs/>
          <w:sz w:val="24"/>
          <w:szCs w:val="24"/>
        </w:rPr>
      </w:pPr>
    </w:p>
    <w:p w:rsidR="009F2EFC" w:rsidRPr="009F2EFC" w:rsidRDefault="009F2EFC" w:rsidP="009F2EFC">
      <w:pPr>
        <w:autoSpaceDE w:val="0"/>
        <w:autoSpaceDN w:val="0"/>
        <w:adjustRightInd w:val="0"/>
        <w:spacing w:after="0" w:line="240" w:lineRule="auto"/>
        <w:rPr>
          <w:rFonts w:cs="Plantin-Bold"/>
          <w:b/>
          <w:bCs/>
          <w:sz w:val="24"/>
          <w:szCs w:val="24"/>
        </w:rPr>
      </w:pPr>
      <w:r w:rsidRPr="009F2EFC">
        <w:rPr>
          <w:rFonts w:cs="Plantin-Bold"/>
          <w:b/>
          <w:bCs/>
          <w:sz w:val="24"/>
          <w:szCs w:val="24"/>
        </w:rPr>
        <w:t>Opdracht 2.4</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Waarom kunnen we een uiting als ‘Hoegaatetemee?’ over het algemeen goed interpreteren?</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2.4</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Taalgebruikers maken gebruik van hun kennis van de context. Zo vullen ze de</w:t>
      </w:r>
    </w:p>
    <w:p w:rsidR="009F2EFC" w:rsidRPr="009F2EFC" w:rsidRDefault="009F2EFC" w:rsidP="00971968">
      <w:pPr>
        <w:autoSpaceDE w:val="0"/>
        <w:autoSpaceDN w:val="0"/>
        <w:adjustRightInd w:val="0"/>
        <w:spacing w:after="0" w:line="240" w:lineRule="auto"/>
        <w:rPr>
          <w:rFonts w:cs="Plantin"/>
          <w:sz w:val="24"/>
          <w:szCs w:val="24"/>
        </w:rPr>
      </w:pPr>
      <w:r w:rsidRPr="009F2EFC">
        <w:rPr>
          <w:rFonts w:cs="Plantin"/>
          <w:sz w:val="24"/>
          <w:szCs w:val="24"/>
        </w:rPr>
        <w:t>ontbrekende klanken aan.</w:t>
      </w:r>
      <w:r>
        <w:rPr>
          <w:rFonts w:cs="Plantin"/>
          <w:sz w:val="24"/>
          <w:szCs w:val="24"/>
        </w:rPr>
        <w:t xml:space="preserve"> </w:t>
      </w:r>
    </w:p>
    <w:p w:rsidR="00971968" w:rsidRDefault="00971968" w:rsidP="009F2EFC">
      <w:pPr>
        <w:autoSpaceDE w:val="0"/>
        <w:autoSpaceDN w:val="0"/>
        <w:adjustRightInd w:val="0"/>
        <w:spacing w:after="0" w:line="240" w:lineRule="auto"/>
        <w:rPr>
          <w:rFonts w:cs="Plantin"/>
          <w:sz w:val="24"/>
          <w:szCs w:val="24"/>
        </w:rPr>
      </w:pPr>
    </w:p>
    <w:p w:rsidR="00971968" w:rsidRDefault="00971968" w:rsidP="009F2EFC">
      <w:pPr>
        <w:autoSpaceDE w:val="0"/>
        <w:autoSpaceDN w:val="0"/>
        <w:adjustRightInd w:val="0"/>
        <w:spacing w:after="0" w:line="240" w:lineRule="auto"/>
        <w:rPr>
          <w:rFonts w:cs="Plantin-Bold"/>
          <w:b/>
          <w:bCs/>
          <w:sz w:val="24"/>
          <w:szCs w:val="24"/>
        </w:rPr>
      </w:pPr>
    </w:p>
    <w:p w:rsidR="00971968" w:rsidRDefault="00971968" w:rsidP="009F2EFC">
      <w:pPr>
        <w:autoSpaceDE w:val="0"/>
        <w:autoSpaceDN w:val="0"/>
        <w:adjustRightInd w:val="0"/>
        <w:spacing w:after="0" w:line="240" w:lineRule="auto"/>
        <w:rPr>
          <w:rFonts w:cs="Plantin-Bold"/>
          <w:b/>
          <w:bCs/>
          <w:sz w:val="24"/>
          <w:szCs w:val="24"/>
        </w:rPr>
      </w:pPr>
    </w:p>
    <w:p w:rsidR="00971968" w:rsidRDefault="00971968" w:rsidP="009F2EFC">
      <w:pPr>
        <w:autoSpaceDE w:val="0"/>
        <w:autoSpaceDN w:val="0"/>
        <w:adjustRightInd w:val="0"/>
        <w:spacing w:after="0" w:line="240" w:lineRule="auto"/>
        <w:rPr>
          <w:rFonts w:cs="Plantin-Bold"/>
          <w:b/>
          <w:bCs/>
          <w:sz w:val="24"/>
          <w:szCs w:val="24"/>
        </w:rPr>
      </w:pPr>
    </w:p>
    <w:p w:rsidR="00971968" w:rsidRDefault="00971968" w:rsidP="009F2EFC">
      <w:pPr>
        <w:autoSpaceDE w:val="0"/>
        <w:autoSpaceDN w:val="0"/>
        <w:adjustRightInd w:val="0"/>
        <w:spacing w:after="0" w:line="240" w:lineRule="auto"/>
        <w:rPr>
          <w:rFonts w:cs="Plantin-Bold"/>
          <w:b/>
          <w:bCs/>
          <w:sz w:val="24"/>
          <w:szCs w:val="24"/>
        </w:rPr>
      </w:pPr>
    </w:p>
    <w:p w:rsidR="009F2EFC" w:rsidRPr="009F2EFC" w:rsidRDefault="009F2EFC" w:rsidP="009F2EFC">
      <w:pPr>
        <w:autoSpaceDE w:val="0"/>
        <w:autoSpaceDN w:val="0"/>
        <w:adjustRightInd w:val="0"/>
        <w:spacing w:after="0" w:line="240" w:lineRule="auto"/>
        <w:rPr>
          <w:rFonts w:cs="Plantin-Bold"/>
          <w:b/>
          <w:bCs/>
          <w:sz w:val="24"/>
          <w:szCs w:val="24"/>
        </w:rPr>
      </w:pPr>
      <w:r w:rsidRPr="009F2EFC">
        <w:rPr>
          <w:rFonts w:cs="Plantin-Bold"/>
          <w:b/>
          <w:bCs/>
          <w:sz w:val="24"/>
          <w:szCs w:val="24"/>
        </w:rPr>
        <w:t>Opdracht 2.5</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Neem de volgende twee zinnen:</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
          <w:sz w:val="24"/>
          <w:szCs w:val="24"/>
        </w:rPr>
        <w:t>(a) In de dierentuin zagen we een pasgeboren zebra.</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
          <w:sz w:val="24"/>
          <w:szCs w:val="24"/>
        </w:rPr>
        <w:t>(b) Hij vertelde heel enthousiast over de pasgeboren zebra.</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
          <w:sz w:val="24"/>
          <w:szCs w:val="24"/>
        </w:rPr>
        <w:t xml:space="preserve">Waarom zou in zin (a) </w:t>
      </w:r>
      <w:r w:rsidRPr="009F2EFC">
        <w:rPr>
          <w:rFonts w:cs="Plantin-Italic"/>
          <w:i/>
          <w:iCs/>
          <w:sz w:val="24"/>
          <w:szCs w:val="24"/>
        </w:rPr>
        <w:t xml:space="preserve">zebra </w:t>
      </w:r>
      <w:r w:rsidRPr="009F2EFC">
        <w:rPr>
          <w:rFonts w:cs="Plantin"/>
          <w:sz w:val="24"/>
          <w:szCs w:val="24"/>
        </w:rPr>
        <w:t>eerder worden herkend dan in zin (b)?</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2.4</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xml:space="preserve">: Vanwege het primingeffect, dat in 2.4 aan de orde komt, wordt </w:t>
      </w:r>
      <w:r w:rsidRPr="009F2EFC">
        <w:rPr>
          <w:rFonts w:cs="Plantin-Italic"/>
          <w:i/>
          <w:iCs/>
          <w:sz w:val="24"/>
          <w:szCs w:val="24"/>
        </w:rPr>
        <w:t xml:space="preserve">zebra </w:t>
      </w:r>
      <w:r w:rsidRPr="009F2EFC">
        <w:rPr>
          <w:rFonts w:cs="Plantin"/>
          <w:sz w:val="24"/>
          <w:szCs w:val="24"/>
        </w:rPr>
        <w:t>in (a) eerder</w:t>
      </w:r>
      <w:r w:rsidR="00971968">
        <w:rPr>
          <w:rFonts w:cs="Plantin"/>
          <w:sz w:val="24"/>
          <w:szCs w:val="24"/>
        </w:rPr>
        <w:t xml:space="preserve"> </w:t>
      </w:r>
      <w:r w:rsidRPr="009F2EFC">
        <w:rPr>
          <w:rFonts w:cs="Plantin"/>
          <w:sz w:val="24"/>
          <w:szCs w:val="24"/>
        </w:rPr>
        <w:t xml:space="preserve">herkend dan in (b). Het woord </w:t>
      </w:r>
      <w:r w:rsidRPr="009F2EFC">
        <w:rPr>
          <w:rFonts w:cs="Plantin-Italic"/>
          <w:i/>
          <w:iCs/>
          <w:sz w:val="24"/>
          <w:szCs w:val="24"/>
        </w:rPr>
        <w:t xml:space="preserve">dierentuin </w:t>
      </w:r>
      <w:r w:rsidRPr="009F2EFC">
        <w:rPr>
          <w:rFonts w:cs="Plantin"/>
          <w:sz w:val="24"/>
          <w:szCs w:val="24"/>
        </w:rPr>
        <w:t>prikkelt of activeert ook al de woorden die daarmee zijn</w:t>
      </w:r>
      <w:r w:rsidR="00971968">
        <w:rPr>
          <w:rFonts w:cs="Plantin"/>
          <w:sz w:val="24"/>
          <w:szCs w:val="24"/>
        </w:rPr>
        <w:t xml:space="preserve"> </w:t>
      </w:r>
      <w:r w:rsidRPr="009F2EFC">
        <w:rPr>
          <w:rFonts w:cs="Plantin"/>
          <w:sz w:val="24"/>
          <w:szCs w:val="24"/>
        </w:rPr>
        <w:t>verbonden. Woordherkenning wordt overigens onderzocht door hoorders een opdracht te geven.</w:t>
      </w:r>
      <w:r w:rsidR="00971968">
        <w:rPr>
          <w:rFonts w:cs="Plantin"/>
          <w:sz w:val="24"/>
          <w:szCs w:val="24"/>
        </w:rPr>
        <w:t xml:space="preserve"> </w:t>
      </w:r>
      <w:r w:rsidRPr="009F2EFC">
        <w:rPr>
          <w:rFonts w:cs="Plantin"/>
          <w:sz w:val="24"/>
          <w:szCs w:val="24"/>
        </w:rPr>
        <w:t>Ze krijgen dan zinnen met echte woorden zoals hierboven (a) en (b) en zinnen met nonsenswoorden,zoals in ‘Hij vertelde heel enthousiast over de pasgeboren krika’. Beoordelaars moeten dan op een</w:t>
      </w:r>
      <w:r w:rsidR="00971968">
        <w:rPr>
          <w:rFonts w:cs="Plantin"/>
          <w:sz w:val="24"/>
          <w:szCs w:val="24"/>
        </w:rPr>
        <w:t xml:space="preserve"> </w:t>
      </w:r>
      <w:r w:rsidRPr="009F2EFC">
        <w:rPr>
          <w:rFonts w:cs="Plantin"/>
          <w:sz w:val="24"/>
          <w:szCs w:val="24"/>
        </w:rPr>
        <w:t>bepaalde knop drukken als het laatste woord van de zin een echt woord is en geen nonsenswoord.</w:t>
      </w:r>
      <w:r w:rsidR="00971968">
        <w:rPr>
          <w:rFonts w:cs="Plantin"/>
          <w:sz w:val="24"/>
          <w:szCs w:val="24"/>
        </w:rPr>
        <w:t xml:space="preserve"> </w:t>
      </w:r>
      <w:r w:rsidRPr="009F2EFC">
        <w:rPr>
          <w:rFonts w:cs="Plantin"/>
          <w:sz w:val="24"/>
          <w:szCs w:val="24"/>
        </w:rPr>
        <w:t>In zinnen als (a) blijken ze gemiddeld iets sneller – het is een kwestie van milliseconden – op de</w:t>
      </w:r>
      <w:r w:rsidR="00971968">
        <w:rPr>
          <w:rFonts w:cs="Plantin"/>
          <w:sz w:val="24"/>
          <w:szCs w:val="24"/>
        </w:rPr>
        <w:t xml:space="preserve"> </w:t>
      </w:r>
      <w:r w:rsidRPr="009F2EFC">
        <w:rPr>
          <w:rFonts w:cs="Plantin"/>
          <w:sz w:val="24"/>
          <w:szCs w:val="24"/>
        </w:rPr>
        <w:t>knop te drukken dan in zinnen als (b).</w:t>
      </w:r>
    </w:p>
    <w:p w:rsidR="00971968" w:rsidRDefault="00971968" w:rsidP="009F2EFC">
      <w:pPr>
        <w:autoSpaceDE w:val="0"/>
        <w:autoSpaceDN w:val="0"/>
        <w:adjustRightInd w:val="0"/>
        <w:spacing w:after="0" w:line="240" w:lineRule="auto"/>
        <w:rPr>
          <w:rFonts w:cs="Plantin-Italic"/>
          <w:i/>
          <w:iCs/>
          <w:sz w:val="24"/>
          <w:szCs w:val="24"/>
        </w:rPr>
      </w:pPr>
    </w:p>
    <w:p w:rsidR="00971968" w:rsidRDefault="00971968" w:rsidP="009F2EFC">
      <w:pPr>
        <w:autoSpaceDE w:val="0"/>
        <w:autoSpaceDN w:val="0"/>
        <w:adjustRightInd w:val="0"/>
        <w:spacing w:after="0" w:line="240" w:lineRule="auto"/>
        <w:rPr>
          <w:rFonts w:cs="Plantin-Italic"/>
          <w:i/>
          <w:iCs/>
          <w:sz w:val="24"/>
          <w:szCs w:val="24"/>
        </w:rPr>
      </w:pPr>
    </w:p>
    <w:p w:rsidR="00971968" w:rsidRDefault="00971968" w:rsidP="009F2EFC">
      <w:pPr>
        <w:autoSpaceDE w:val="0"/>
        <w:autoSpaceDN w:val="0"/>
        <w:adjustRightInd w:val="0"/>
        <w:spacing w:after="0" w:line="240" w:lineRule="auto"/>
        <w:rPr>
          <w:rFonts w:cs="Plantin-Italic"/>
          <w:i/>
          <w:iCs/>
          <w:sz w:val="24"/>
          <w:szCs w:val="24"/>
        </w:rPr>
      </w:pPr>
    </w:p>
    <w:p w:rsidR="009F2EFC" w:rsidRPr="009F2EFC" w:rsidRDefault="009F2EFC" w:rsidP="009F2EFC">
      <w:pPr>
        <w:autoSpaceDE w:val="0"/>
        <w:autoSpaceDN w:val="0"/>
        <w:adjustRightInd w:val="0"/>
        <w:spacing w:after="0" w:line="240" w:lineRule="auto"/>
        <w:rPr>
          <w:rFonts w:cs="Plantin-Bold"/>
          <w:b/>
          <w:bCs/>
          <w:sz w:val="24"/>
          <w:szCs w:val="24"/>
        </w:rPr>
      </w:pPr>
      <w:r w:rsidRPr="009F2EFC">
        <w:rPr>
          <w:rFonts w:cs="Plantin-Bold"/>
          <w:b/>
          <w:bCs/>
          <w:sz w:val="24"/>
          <w:szCs w:val="24"/>
        </w:rPr>
        <w:t>Opdracht 2.6</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Leg uit waarom de volgende zin als ‘intuinzin’ beschouwd kan worden:</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
          <w:sz w:val="24"/>
          <w:szCs w:val="24"/>
        </w:rPr>
        <w:t>Het meisje zei dat het vlees lekker vond.</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2.4</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xml:space="preserve">: Bij deze zin wordt de hoorder/lezer op het verkeerde been gezet, omdat het woordje </w:t>
      </w:r>
      <w:r w:rsidRPr="009F2EFC">
        <w:rPr>
          <w:rFonts w:cs="Plantin-Italic"/>
          <w:i/>
          <w:iCs/>
          <w:sz w:val="24"/>
          <w:szCs w:val="24"/>
        </w:rPr>
        <w:t>het</w:t>
      </w:r>
      <w:r w:rsidR="00971968">
        <w:rPr>
          <w:rFonts w:cs="Plantin-Italic"/>
          <w:i/>
          <w:iCs/>
          <w:sz w:val="24"/>
          <w:szCs w:val="24"/>
        </w:rPr>
        <w:t xml:space="preserve"> </w:t>
      </w:r>
      <w:r w:rsidRPr="009F2EFC">
        <w:rPr>
          <w:rFonts w:cs="Plantin"/>
          <w:sz w:val="24"/>
          <w:szCs w:val="24"/>
        </w:rPr>
        <w:t>in gesproken/geschreven taal meestal een lidwoord is als het gevolgd wordt door een zelfstandig</w:t>
      </w:r>
      <w:r w:rsidR="00971968">
        <w:rPr>
          <w:rFonts w:cs="Plantin"/>
          <w:sz w:val="24"/>
          <w:szCs w:val="24"/>
        </w:rPr>
        <w:t xml:space="preserve"> </w:t>
      </w:r>
      <w:r w:rsidRPr="009F2EFC">
        <w:rPr>
          <w:rFonts w:cs="Plantin"/>
          <w:sz w:val="24"/>
          <w:szCs w:val="24"/>
        </w:rPr>
        <w:t xml:space="preserve">naamwoord; hierdoor wordt </w:t>
      </w:r>
      <w:r w:rsidRPr="009F2EFC">
        <w:rPr>
          <w:rFonts w:cs="Plantin-Italic"/>
          <w:i/>
          <w:iCs/>
          <w:sz w:val="24"/>
          <w:szCs w:val="24"/>
        </w:rPr>
        <w:t xml:space="preserve">het vlees </w:t>
      </w:r>
      <w:r w:rsidRPr="009F2EFC">
        <w:rPr>
          <w:rFonts w:cs="Plantin"/>
          <w:sz w:val="24"/>
          <w:szCs w:val="24"/>
        </w:rPr>
        <w:t>aanvankelijk ten onrechte als een syntactische eenheid</w:t>
      </w:r>
      <w:r w:rsidR="00971968">
        <w:rPr>
          <w:rFonts w:cs="Plantin"/>
          <w:sz w:val="24"/>
          <w:szCs w:val="24"/>
        </w:rPr>
        <w:t xml:space="preserve"> </w:t>
      </w:r>
      <w:r w:rsidRPr="009F2EFC">
        <w:rPr>
          <w:rFonts w:cs="Plantin"/>
          <w:sz w:val="24"/>
          <w:szCs w:val="24"/>
        </w:rPr>
        <w:t>(onderwerp van de bijzin) geïnterpreteerd. Uit de rest van de zin (dus achteraf ) blijkt echter dat</w:t>
      </w:r>
      <w:r w:rsidR="00971968">
        <w:rPr>
          <w:rFonts w:cs="Plantin"/>
          <w:sz w:val="24"/>
          <w:szCs w:val="24"/>
        </w:rPr>
        <w:t xml:space="preserve"> </w:t>
      </w:r>
      <w:r w:rsidRPr="009F2EFC">
        <w:rPr>
          <w:rFonts w:cs="Plantin-Italic"/>
          <w:i/>
          <w:iCs/>
          <w:sz w:val="24"/>
          <w:szCs w:val="24"/>
        </w:rPr>
        <w:t xml:space="preserve">het </w:t>
      </w:r>
      <w:r w:rsidRPr="009F2EFC">
        <w:rPr>
          <w:rFonts w:cs="Plantin"/>
          <w:sz w:val="24"/>
          <w:szCs w:val="24"/>
        </w:rPr>
        <w:t>een persoonlijk voornaamwoord is en onderwerp van de bijzin is. Anders geformuleerd: de</w:t>
      </w:r>
      <w:r w:rsidR="00971968">
        <w:rPr>
          <w:rFonts w:cs="Plantin"/>
          <w:sz w:val="24"/>
          <w:szCs w:val="24"/>
        </w:rPr>
        <w:t xml:space="preserve"> </w:t>
      </w:r>
      <w:r w:rsidRPr="009F2EFC">
        <w:rPr>
          <w:rFonts w:cs="Plantin"/>
          <w:sz w:val="24"/>
          <w:szCs w:val="24"/>
        </w:rPr>
        <w:t>syntactische strategie levert hier (even) een verkeerde interpretatie op.</w:t>
      </w:r>
    </w:p>
    <w:p w:rsidR="00971968" w:rsidRDefault="00971968" w:rsidP="009F2EFC">
      <w:pPr>
        <w:autoSpaceDE w:val="0"/>
        <w:autoSpaceDN w:val="0"/>
        <w:adjustRightInd w:val="0"/>
        <w:spacing w:after="0" w:line="240" w:lineRule="auto"/>
        <w:rPr>
          <w:rFonts w:cs="Plantin-Bold"/>
          <w:b/>
          <w:bCs/>
          <w:sz w:val="24"/>
          <w:szCs w:val="24"/>
        </w:rPr>
      </w:pPr>
    </w:p>
    <w:p w:rsidR="00971968" w:rsidRDefault="00971968" w:rsidP="009F2EFC">
      <w:pPr>
        <w:autoSpaceDE w:val="0"/>
        <w:autoSpaceDN w:val="0"/>
        <w:adjustRightInd w:val="0"/>
        <w:spacing w:after="0" w:line="240" w:lineRule="auto"/>
        <w:rPr>
          <w:rFonts w:cs="Plantin-Bold"/>
          <w:b/>
          <w:bCs/>
          <w:sz w:val="24"/>
          <w:szCs w:val="24"/>
        </w:rPr>
      </w:pPr>
    </w:p>
    <w:p w:rsidR="00971968" w:rsidRPr="00971968" w:rsidRDefault="00971968" w:rsidP="009F2EFC">
      <w:pPr>
        <w:autoSpaceDE w:val="0"/>
        <w:autoSpaceDN w:val="0"/>
        <w:adjustRightInd w:val="0"/>
        <w:spacing w:after="0" w:line="240" w:lineRule="auto"/>
        <w:rPr>
          <w:rFonts w:cs="Plantin"/>
          <w:b/>
          <w:sz w:val="24"/>
          <w:szCs w:val="24"/>
        </w:rPr>
      </w:pPr>
      <w:r w:rsidRPr="00971968">
        <w:rPr>
          <w:rFonts w:cs="Plantin"/>
          <w:b/>
          <w:sz w:val="24"/>
          <w:szCs w:val="24"/>
        </w:rPr>
        <w:t>2.7 / 2.8 /2.9 weggelaten &gt; niet relevant genoeg, uitwerking te specialistisch</w:t>
      </w:r>
    </w:p>
    <w:p w:rsidR="00971968" w:rsidRDefault="00971968" w:rsidP="009F2EFC">
      <w:pPr>
        <w:autoSpaceDE w:val="0"/>
        <w:autoSpaceDN w:val="0"/>
        <w:adjustRightInd w:val="0"/>
        <w:spacing w:after="0" w:line="240" w:lineRule="auto"/>
        <w:rPr>
          <w:rFonts w:cs="Plantin"/>
          <w:sz w:val="24"/>
          <w:szCs w:val="24"/>
        </w:rPr>
      </w:pPr>
    </w:p>
    <w:p w:rsidR="00971968" w:rsidRDefault="00971968" w:rsidP="009F2EFC">
      <w:pPr>
        <w:autoSpaceDE w:val="0"/>
        <w:autoSpaceDN w:val="0"/>
        <w:adjustRightInd w:val="0"/>
        <w:spacing w:after="0" w:line="240" w:lineRule="auto"/>
        <w:rPr>
          <w:rFonts w:cs="Plantin"/>
          <w:sz w:val="24"/>
          <w:szCs w:val="24"/>
        </w:rPr>
      </w:pPr>
    </w:p>
    <w:p w:rsidR="009F2EFC" w:rsidRPr="009F2EFC" w:rsidRDefault="009F2EFC" w:rsidP="009F2EFC">
      <w:pPr>
        <w:autoSpaceDE w:val="0"/>
        <w:autoSpaceDN w:val="0"/>
        <w:adjustRightInd w:val="0"/>
        <w:spacing w:after="0" w:line="240" w:lineRule="auto"/>
        <w:rPr>
          <w:rFonts w:cs="Plantin-Bold"/>
          <w:b/>
          <w:bCs/>
          <w:sz w:val="24"/>
          <w:szCs w:val="24"/>
        </w:rPr>
      </w:pPr>
      <w:r w:rsidRPr="009F2EFC">
        <w:rPr>
          <w:rFonts w:cs="Plantin-Bold"/>
          <w:b/>
          <w:bCs/>
          <w:sz w:val="24"/>
          <w:szCs w:val="24"/>
        </w:rPr>
        <w:t>Opdracht 2.10</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Vraag</w:t>
      </w:r>
      <w:r w:rsidRPr="009F2EFC">
        <w:rPr>
          <w:rFonts w:cs="Plantin"/>
          <w:sz w:val="24"/>
          <w:szCs w:val="24"/>
        </w:rPr>
        <w:t>: Als iemand bij het vertellen van een mop de clou voortijdig verklapt, in welke fase of</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
          <w:sz w:val="24"/>
          <w:szCs w:val="24"/>
        </w:rPr>
        <w:t>component van het taalproductieproces maakt hij dan een fout? Licht je antwoord toe.</w:t>
      </w:r>
    </w:p>
    <w:p w:rsidR="009F2EFC" w:rsidRPr="009F2EFC" w:rsidRDefault="009F2EFC" w:rsidP="009F2EFC">
      <w:pPr>
        <w:autoSpaceDE w:val="0"/>
        <w:autoSpaceDN w:val="0"/>
        <w:adjustRightInd w:val="0"/>
        <w:spacing w:after="0" w:line="240" w:lineRule="auto"/>
        <w:rPr>
          <w:rFonts w:cs="Plantin"/>
          <w:sz w:val="24"/>
          <w:szCs w:val="24"/>
        </w:rPr>
      </w:pPr>
      <w:r w:rsidRPr="009F2EFC">
        <w:rPr>
          <w:rFonts w:cs="Plantin-Italic"/>
          <w:i/>
          <w:iCs/>
          <w:sz w:val="24"/>
          <w:szCs w:val="24"/>
        </w:rPr>
        <w:t>Relevante paragraaf</w:t>
      </w:r>
      <w:r w:rsidRPr="009F2EFC">
        <w:rPr>
          <w:rFonts w:cs="Plantin"/>
          <w:sz w:val="24"/>
          <w:szCs w:val="24"/>
        </w:rPr>
        <w:t>: 2.5 (zie ook figuur 2.7)</w:t>
      </w:r>
    </w:p>
    <w:p w:rsidR="00D6161C" w:rsidRPr="009F2EFC" w:rsidRDefault="009F2EFC" w:rsidP="00971968">
      <w:pPr>
        <w:autoSpaceDE w:val="0"/>
        <w:autoSpaceDN w:val="0"/>
        <w:adjustRightInd w:val="0"/>
        <w:spacing w:after="0" w:line="240" w:lineRule="auto"/>
        <w:rPr>
          <w:rFonts w:cs="Plantin"/>
          <w:sz w:val="24"/>
          <w:szCs w:val="24"/>
        </w:rPr>
      </w:pPr>
      <w:r w:rsidRPr="009F2EFC">
        <w:rPr>
          <w:rFonts w:cs="Plantin-Italic"/>
          <w:i/>
          <w:iCs/>
          <w:sz w:val="24"/>
          <w:szCs w:val="24"/>
        </w:rPr>
        <w:t>Antwoord</w:t>
      </w:r>
      <w:r w:rsidRPr="009F2EFC">
        <w:rPr>
          <w:rFonts w:cs="Plantin"/>
          <w:sz w:val="24"/>
          <w:szCs w:val="24"/>
        </w:rPr>
        <w:t>: Voor het vertellen van een mop – of een verhaal – is het nodig om datgene wat je wil</w:t>
      </w:r>
      <w:r w:rsidR="00971968">
        <w:rPr>
          <w:rFonts w:cs="Plantin"/>
          <w:sz w:val="24"/>
          <w:szCs w:val="24"/>
        </w:rPr>
        <w:t xml:space="preserve"> </w:t>
      </w:r>
      <w:r w:rsidRPr="009F2EFC">
        <w:rPr>
          <w:rFonts w:cs="Plantin"/>
          <w:sz w:val="24"/>
          <w:szCs w:val="24"/>
        </w:rPr>
        <w:t>gaan zeggen (‘de inhoud van de preverbale boodschap’) globaal te plannen. Deze planning, die</w:t>
      </w:r>
      <w:r w:rsidR="00971968">
        <w:rPr>
          <w:rFonts w:cs="Plantin"/>
          <w:sz w:val="24"/>
          <w:szCs w:val="24"/>
        </w:rPr>
        <w:t xml:space="preserve"> </w:t>
      </w:r>
      <w:r w:rsidRPr="009F2EFC">
        <w:rPr>
          <w:rFonts w:cs="Plantin"/>
          <w:sz w:val="24"/>
          <w:szCs w:val="24"/>
        </w:rPr>
        <w:t>onder meer de volgorde betreft van een mop of verhaal vindt uiteraard plaats in het bovenste</w:t>
      </w:r>
      <w:r w:rsidR="00971968">
        <w:rPr>
          <w:rFonts w:cs="Plantin"/>
          <w:sz w:val="24"/>
          <w:szCs w:val="24"/>
        </w:rPr>
        <w:t xml:space="preserve"> </w:t>
      </w:r>
      <w:r w:rsidRPr="009F2EFC">
        <w:rPr>
          <w:rFonts w:cs="Plantin"/>
          <w:sz w:val="24"/>
          <w:szCs w:val="24"/>
        </w:rPr>
        <w:t>‘hokje’ van het in figuur 2.7 afgebeelde spreekproces.</w:t>
      </w:r>
    </w:p>
    <w:p w:rsidR="004D2115" w:rsidRPr="009F2EFC" w:rsidRDefault="004D2115" w:rsidP="004D2115">
      <w:pPr>
        <w:rPr>
          <w:b/>
          <w:sz w:val="24"/>
          <w:szCs w:val="24"/>
        </w:rPr>
      </w:pPr>
    </w:p>
    <w:sectPr w:rsidR="004D2115" w:rsidRPr="009F2EFC" w:rsidSect="00740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lantin-Bold">
    <w:panose1 w:val="00000000000000000000"/>
    <w:charset w:val="00"/>
    <w:family w:val="roman"/>
    <w:notTrueType/>
    <w:pitch w:val="default"/>
    <w:sig w:usb0="00000003" w:usb1="00000000" w:usb2="00000000" w:usb3="00000000" w:csb0="00000001" w:csb1="00000000"/>
  </w:font>
  <w:font w:name="Plantin-Italic">
    <w:panose1 w:val="00000000000000000000"/>
    <w:charset w:val="00"/>
    <w:family w:val="roman"/>
    <w:notTrueType/>
    <w:pitch w:val="default"/>
    <w:sig w:usb0="00000003" w:usb1="00000000" w:usb2="00000000" w:usb3="00000000" w:csb0="00000001" w:csb1="00000000"/>
  </w:font>
  <w:font w:name="Plantin">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15"/>
    <w:rsid w:val="004D2115"/>
    <w:rsid w:val="00740BA2"/>
    <w:rsid w:val="00971968"/>
    <w:rsid w:val="009A20CD"/>
    <w:rsid w:val="009F2EFC"/>
    <w:rsid w:val="00D6161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0B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40B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1844</Words>
  <Characters>10145</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Marielle</dc:creator>
  <cp:lastModifiedBy>H. Wolf</cp:lastModifiedBy>
  <cp:revision>2</cp:revision>
  <dcterms:created xsi:type="dcterms:W3CDTF">2016-03-04T15:23:00Z</dcterms:created>
  <dcterms:modified xsi:type="dcterms:W3CDTF">2016-03-04T15:23:00Z</dcterms:modified>
</cp:coreProperties>
</file>