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9D903" w14:textId="77777777" w:rsidR="00217F5A" w:rsidRPr="00D5137B" w:rsidRDefault="00217F5A" w:rsidP="00217F5A">
      <w:pPr>
        <w:widowControl w:val="0"/>
        <w:autoSpaceDE w:val="0"/>
        <w:autoSpaceDN w:val="0"/>
        <w:adjustRightInd w:val="0"/>
        <w:rPr>
          <w:rFonts w:ascii="Arial" w:hAnsi="Arial" w:cs="Arial"/>
          <w:sz w:val="22"/>
          <w:szCs w:val="22"/>
          <w:lang w:val="en-US"/>
        </w:rPr>
      </w:pPr>
    </w:p>
    <w:tbl>
      <w:tblPr>
        <w:tblStyle w:val="Tabelraster"/>
        <w:tblW w:w="0" w:type="auto"/>
        <w:tblLook w:val="04A0" w:firstRow="1" w:lastRow="0" w:firstColumn="1" w:lastColumn="0" w:noHBand="0" w:noVBand="1"/>
      </w:tblPr>
      <w:tblGrid>
        <w:gridCol w:w="4603"/>
        <w:gridCol w:w="4603"/>
      </w:tblGrid>
      <w:tr w:rsidR="00217F5A" w:rsidRPr="00D5137B" w14:paraId="0D27C1A9" w14:textId="77777777" w:rsidTr="00217F5A">
        <w:tc>
          <w:tcPr>
            <w:tcW w:w="4603" w:type="dxa"/>
          </w:tcPr>
          <w:p w14:paraId="53F6F412" w14:textId="77777777" w:rsidR="00217F5A" w:rsidRPr="00D5137B" w:rsidRDefault="00217F5A" w:rsidP="00217F5A">
            <w:pPr>
              <w:widowControl w:val="0"/>
              <w:autoSpaceDE w:val="0"/>
              <w:autoSpaceDN w:val="0"/>
              <w:adjustRightInd w:val="0"/>
              <w:rPr>
                <w:rFonts w:ascii="Arial" w:hAnsi="Arial" w:cs="Arial"/>
                <w:sz w:val="22"/>
                <w:szCs w:val="22"/>
                <w:lang w:val="en-US"/>
              </w:rPr>
            </w:pPr>
            <w:r w:rsidRPr="00D5137B">
              <w:rPr>
                <w:rFonts w:ascii="Arial" w:hAnsi="Arial" w:cs="Arial"/>
                <w:noProof/>
                <w:sz w:val="22"/>
                <w:szCs w:val="22"/>
                <w:lang w:val="en-US"/>
              </w:rPr>
              <w:drawing>
                <wp:inline distT="0" distB="0" distL="0" distR="0" wp14:anchorId="16A25CFA" wp14:editId="6DD5AEF2">
                  <wp:extent cx="1342390" cy="147510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2390" cy="1475105"/>
                          </a:xfrm>
                          <a:prstGeom prst="rect">
                            <a:avLst/>
                          </a:prstGeom>
                          <a:noFill/>
                          <a:ln>
                            <a:noFill/>
                          </a:ln>
                        </pic:spPr>
                      </pic:pic>
                    </a:graphicData>
                  </a:graphic>
                </wp:inline>
              </w:drawing>
            </w:r>
          </w:p>
        </w:tc>
        <w:tc>
          <w:tcPr>
            <w:tcW w:w="4603" w:type="dxa"/>
          </w:tcPr>
          <w:p w14:paraId="43FE4848" w14:textId="77777777" w:rsidR="00217F5A" w:rsidRPr="00D5137B" w:rsidRDefault="00217F5A" w:rsidP="00217F5A">
            <w:pPr>
              <w:widowControl w:val="0"/>
              <w:autoSpaceDE w:val="0"/>
              <w:autoSpaceDN w:val="0"/>
              <w:adjustRightInd w:val="0"/>
              <w:rPr>
                <w:rFonts w:ascii="Arial" w:hAnsi="Arial" w:cs="Arial"/>
                <w:i/>
                <w:sz w:val="22"/>
                <w:szCs w:val="22"/>
                <w:lang w:val="en-US"/>
              </w:rPr>
            </w:pPr>
            <w:r w:rsidRPr="00D5137B">
              <w:rPr>
                <w:rFonts w:ascii="Arial" w:hAnsi="Arial" w:cs="Arial"/>
                <w:i/>
                <w:sz w:val="22"/>
                <w:szCs w:val="22"/>
                <w:lang w:val="en-US"/>
              </w:rPr>
              <w:t>(1) Eeltsje wie as dokter fansels in mon fan kwizekwânsje. (2) Dit jilde foar mear Fryske skriuwers yn 'e 19e ieu. (3) Dokters, dûmnys en skoalmasters sloegen yn it doetiidske skriuwerswrâldsje foar master op. (4) Faaks wie it wol troch harren status dat it harren slagge en bou in flink literair corpus op.</w:t>
            </w:r>
            <w:r w:rsidR="00C43349" w:rsidRPr="00D5137B">
              <w:rPr>
                <w:rFonts w:ascii="Arial" w:hAnsi="Arial" w:cs="Arial"/>
                <w:i/>
                <w:sz w:val="22"/>
                <w:szCs w:val="22"/>
                <w:lang w:val="en-US"/>
              </w:rPr>
              <w:t xml:space="preserve"> (5) Yn de 19e ieu is yn de Fryske literatuur in ôfgrysliken soad bart. (6) Litte wy ris sjen gean </w:t>
            </w:r>
            <w:r w:rsidR="00F9762D" w:rsidRPr="00D5137B">
              <w:rPr>
                <w:rFonts w:ascii="Arial" w:hAnsi="Arial" w:cs="Arial"/>
                <w:i/>
                <w:sz w:val="22"/>
                <w:szCs w:val="22"/>
                <w:lang w:val="en-US"/>
              </w:rPr>
              <w:t>wat de wichtichste ûntjouwingen binne.</w:t>
            </w:r>
          </w:p>
        </w:tc>
      </w:tr>
    </w:tbl>
    <w:p w14:paraId="493D1928" w14:textId="77777777" w:rsidR="00217F5A" w:rsidRPr="00D5137B" w:rsidRDefault="00217F5A" w:rsidP="00217F5A">
      <w:pPr>
        <w:widowControl w:val="0"/>
        <w:autoSpaceDE w:val="0"/>
        <w:autoSpaceDN w:val="0"/>
        <w:adjustRightInd w:val="0"/>
        <w:rPr>
          <w:rFonts w:ascii="Arial" w:hAnsi="Arial" w:cs="Arial"/>
          <w:sz w:val="22"/>
          <w:szCs w:val="22"/>
          <w:lang w:val="en-US"/>
        </w:rPr>
      </w:pPr>
    </w:p>
    <w:p w14:paraId="47FAE62D" w14:textId="77777777" w:rsidR="00D5137B" w:rsidRPr="00D5137B" w:rsidRDefault="00D5137B" w:rsidP="00D5137B">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 xml:space="preserve">Fragen </w:t>
      </w:r>
      <w:r w:rsidR="00731A3A">
        <w:rPr>
          <w:rFonts w:ascii="Arial" w:hAnsi="Arial" w:cs="Arial"/>
          <w:sz w:val="22"/>
          <w:szCs w:val="22"/>
          <w:lang w:val="en-US"/>
        </w:rPr>
        <w:t xml:space="preserve">foar de </w:t>
      </w:r>
      <w:r w:rsidRPr="00D5137B">
        <w:rPr>
          <w:rFonts w:ascii="Arial" w:hAnsi="Arial" w:cs="Arial"/>
          <w:sz w:val="22"/>
          <w:szCs w:val="22"/>
          <w:lang w:val="en-US"/>
        </w:rPr>
        <w:t>earstejiers:</w:t>
      </w:r>
    </w:p>
    <w:p w14:paraId="7F5D3398" w14:textId="77777777" w:rsidR="00217F5A" w:rsidRPr="00D5137B" w:rsidRDefault="00217F5A"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1. Wa is de Eeltsje oer wa't hjirboppe praat wurdt?</w:t>
      </w:r>
    </w:p>
    <w:p w14:paraId="359159F6" w14:textId="77777777" w:rsidR="00217F5A" w:rsidRPr="00D5137B" w:rsidRDefault="00217F5A"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 xml:space="preserve">2. Yn it fotobyskrift steane </w:t>
      </w:r>
      <w:r w:rsidR="007E6DD0">
        <w:rPr>
          <w:rFonts w:ascii="Arial" w:hAnsi="Arial" w:cs="Arial"/>
          <w:sz w:val="22"/>
          <w:szCs w:val="22"/>
          <w:lang w:val="en-US"/>
        </w:rPr>
        <w:t>ferskate</w:t>
      </w:r>
      <w:r w:rsidRPr="00D5137B">
        <w:rPr>
          <w:rFonts w:ascii="Arial" w:hAnsi="Arial" w:cs="Arial"/>
          <w:sz w:val="22"/>
          <w:szCs w:val="22"/>
          <w:lang w:val="en-US"/>
        </w:rPr>
        <w:t xml:space="preserve"> staveringsflaters. Korrizjearje dy.</w:t>
      </w:r>
    </w:p>
    <w:p w14:paraId="24350311" w14:textId="77777777" w:rsidR="00217F5A" w:rsidRPr="00D5137B" w:rsidRDefault="00217F5A"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3. Yn sin 2 fan it fotobyskrift wurdt de doetiid 'jilde' brûkt. Kinst op dat plak ek in sterke doetiidsfoarm brûke. Hokker foarm is dat?</w:t>
      </w:r>
    </w:p>
    <w:p w14:paraId="20C36EB5" w14:textId="77777777" w:rsidR="00217F5A" w:rsidRPr="00D5137B" w:rsidRDefault="00217F5A"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 xml:space="preserve">4. Yn sin 2 fan it fotobyskrift stiet in </w:t>
      </w:r>
      <w:r w:rsidR="00C43349" w:rsidRPr="00D5137B">
        <w:rPr>
          <w:rFonts w:ascii="Arial" w:hAnsi="Arial" w:cs="Arial"/>
          <w:sz w:val="22"/>
          <w:szCs w:val="22"/>
          <w:lang w:val="en-US"/>
        </w:rPr>
        <w:t>dúdlike stylflater. Korrizjearje dy.</w:t>
      </w:r>
    </w:p>
    <w:p w14:paraId="047ACCD5" w14:textId="77777777" w:rsidR="00C43349" w:rsidRPr="00D5137B" w:rsidRDefault="00C43349"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5. Hoe neame wy de opfallende grammatikale konstruksje yn sin (4) fan it fotobyskrift?</w:t>
      </w:r>
    </w:p>
    <w:p w14:paraId="7610A7E5" w14:textId="77777777" w:rsidR="00C43349" w:rsidRPr="00D5137B" w:rsidRDefault="00C43349"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6. As de Eeltsje op it portret sizze soe: "Ik gean moarn nei stêd", hokker stêd soe er dan bedoele? Ljochtsje dyn antwurd ta.</w:t>
      </w:r>
    </w:p>
    <w:p w14:paraId="7805F5F2" w14:textId="77777777" w:rsidR="00C43349" w:rsidRPr="00D5137B" w:rsidRDefault="00C43349"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7. Wat is de funksje fan de útgong -en op 'ôfgrysliken' yn sin (5) fan it fragmint?</w:t>
      </w:r>
    </w:p>
    <w:p w14:paraId="17B94B90" w14:textId="77777777" w:rsidR="00C43349" w:rsidRPr="00D5137B" w:rsidRDefault="00C43349"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 xml:space="preserve">8. </w:t>
      </w:r>
      <w:r w:rsidR="00F9762D" w:rsidRPr="00D5137B">
        <w:rPr>
          <w:rFonts w:ascii="Arial" w:hAnsi="Arial" w:cs="Arial"/>
          <w:sz w:val="22"/>
          <w:szCs w:val="22"/>
          <w:lang w:val="en-US"/>
        </w:rPr>
        <w:t>Yn sin (6) fan it fotobyskrift steane twa grammatikale flaters. Korrizjearje dy. Fertel derby wêrom't de besteande formulearring net korrekt is.</w:t>
      </w:r>
    </w:p>
    <w:p w14:paraId="3A949686" w14:textId="77777777" w:rsidR="00C43349" w:rsidRPr="00D5137B" w:rsidRDefault="00C43349" w:rsidP="00217F5A">
      <w:pPr>
        <w:widowControl w:val="0"/>
        <w:autoSpaceDE w:val="0"/>
        <w:autoSpaceDN w:val="0"/>
        <w:adjustRightInd w:val="0"/>
        <w:rPr>
          <w:rFonts w:ascii="Arial" w:hAnsi="Arial" w:cs="Arial"/>
          <w:sz w:val="22"/>
          <w:szCs w:val="22"/>
          <w:lang w:val="en-US"/>
        </w:rPr>
      </w:pPr>
    </w:p>
    <w:p w14:paraId="715F69E5" w14:textId="77777777" w:rsidR="00C43349" w:rsidRPr="00D5137B" w:rsidRDefault="00C43349"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Fragen</w:t>
      </w:r>
      <w:r w:rsidR="00731A3A">
        <w:rPr>
          <w:rFonts w:ascii="Arial" w:hAnsi="Arial" w:cs="Arial"/>
          <w:sz w:val="22"/>
          <w:szCs w:val="22"/>
          <w:lang w:val="en-US"/>
        </w:rPr>
        <w:t xml:space="preserve"> foar de</w:t>
      </w:r>
      <w:r w:rsidRPr="00D5137B">
        <w:rPr>
          <w:rFonts w:ascii="Arial" w:hAnsi="Arial" w:cs="Arial"/>
          <w:sz w:val="22"/>
          <w:szCs w:val="22"/>
          <w:lang w:val="en-US"/>
        </w:rPr>
        <w:t xml:space="preserve"> twaddejiers</w:t>
      </w:r>
      <w:r w:rsidR="00D5137B" w:rsidRPr="00D5137B">
        <w:rPr>
          <w:rFonts w:ascii="Arial" w:hAnsi="Arial" w:cs="Arial"/>
          <w:sz w:val="22"/>
          <w:szCs w:val="22"/>
          <w:lang w:val="en-US"/>
        </w:rPr>
        <w:t>:</w:t>
      </w:r>
    </w:p>
    <w:p w14:paraId="746E6083" w14:textId="77777777" w:rsidR="00C43349" w:rsidRPr="00D5137B" w:rsidRDefault="00C43349" w:rsidP="00C43349">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1. Wa is de Eeltsje oer wa't hjirboppe praat wurdt?</w:t>
      </w:r>
    </w:p>
    <w:p w14:paraId="49797833" w14:textId="77777777" w:rsidR="00C43349" w:rsidRPr="00D5137B" w:rsidRDefault="00C43349" w:rsidP="00C43349">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 xml:space="preserve">2. Yn it fotobyskrift steane </w:t>
      </w:r>
      <w:r w:rsidR="007E6DD0">
        <w:rPr>
          <w:rFonts w:ascii="Arial" w:hAnsi="Arial" w:cs="Arial"/>
          <w:sz w:val="22"/>
          <w:szCs w:val="22"/>
          <w:lang w:val="en-US"/>
        </w:rPr>
        <w:t>ferskate</w:t>
      </w:r>
      <w:r w:rsidRPr="00D5137B">
        <w:rPr>
          <w:rFonts w:ascii="Arial" w:hAnsi="Arial" w:cs="Arial"/>
          <w:sz w:val="22"/>
          <w:szCs w:val="22"/>
          <w:lang w:val="en-US"/>
        </w:rPr>
        <w:t xml:space="preserve"> staveringsflaters. Korrizjearje dy.</w:t>
      </w:r>
    </w:p>
    <w:p w14:paraId="54052B0C" w14:textId="77777777" w:rsidR="00C43349" w:rsidRPr="00D5137B" w:rsidRDefault="00C43349" w:rsidP="00C43349">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3. Yn sin 2 fan it fotobyskrift stiet in dúdlike stylflater. Korrizjearje dy.</w:t>
      </w:r>
    </w:p>
    <w:p w14:paraId="65514220" w14:textId="77777777" w:rsidR="00C43349" w:rsidRPr="00D5137B" w:rsidRDefault="00C43349" w:rsidP="00C43349">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4. Schriw da noome foon tumanst tra oudere weestfrasche schriwere üt et 19st iirhunert ap.</w:t>
      </w:r>
    </w:p>
    <w:p w14:paraId="7962AC80" w14:textId="77777777" w:rsidR="00C43349" w:rsidRPr="00D5137B" w:rsidRDefault="00C43349" w:rsidP="00C43349">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5. Wêrom wurdt yn fraach 4 'tra' brûkt en net 'tri'?</w:t>
      </w:r>
    </w:p>
    <w:p w14:paraId="59809366" w14:textId="77777777" w:rsidR="00C43349" w:rsidRPr="00D5137B" w:rsidRDefault="00C43349" w:rsidP="00C43349">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6. Wannear litte de measte skriuwers it Nijfrysk begjinne?</w:t>
      </w:r>
    </w:p>
    <w:p w14:paraId="34A39549" w14:textId="77777777" w:rsidR="00C43349" w:rsidRPr="00D5137B" w:rsidRDefault="00C43349" w:rsidP="00C43349">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7. Wan begant for Arjen Versloot än Reitze Jonkman et Naifrasch?</w:t>
      </w:r>
    </w:p>
    <w:p w14:paraId="02A2D436" w14:textId="77777777" w:rsidR="00C43349" w:rsidRPr="00D5137B" w:rsidRDefault="00C43349" w:rsidP="00C43349">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 xml:space="preserve">8. Waard der yn 1300 Frysk praat yn dielen fan Grinslân? En yn 1500? En yn 1900? En yn </w:t>
      </w:r>
      <w:r w:rsidR="007E6DD0">
        <w:rPr>
          <w:rFonts w:ascii="Arial" w:hAnsi="Arial" w:cs="Arial"/>
          <w:sz w:val="22"/>
          <w:szCs w:val="22"/>
          <w:lang w:val="en-US"/>
        </w:rPr>
        <w:t>2020</w:t>
      </w:r>
      <w:r w:rsidRPr="00D5137B">
        <w:rPr>
          <w:rFonts w:ascii="Arial" w:hAnsi="Arial" w:cs="Arial"/>
          <w:sz w:val="22"/>
          <w:szCs w:val="22"/>
          <w:lang w:val="en-US"/>
        </w:rPr>
        <w:t>?</w:t>
      </w:r>
    </w:p>
    <w:p w14:paraId="3BB3C20E" w14:textId="77777777" w:rsidR="00C43349" w:rsidRPr="00D5137B" w:rsidRDefault="00C43349" w:rsidP="00C43349">
      <w:pPr>
        <w:widowControl w:val="0"/>
        <w:autoSpaceDE w:val="0"/>
        <w:autoSpaceDN w:val="0"/>
        <w:adjustRightInd w:val="0"/>
        <w:rPr>
          <w:rFonts w:ascii="Arial" w:hAnsi="Arial" w:cs="Arial"/>
          <w:sz w:val="22"/>
          <w:szCs w:val="22"/>
          <w:lang w:val="en-US"/>
        </w:rPr>
      </w:pPr>
    </w:p>
    <w:p w14:paraId="7A2873E4" w14:textId="77777777" w:rsidR="00217F5A" w:rsidRPr="00D5137B" w:rsidRDefault="00F9762D"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Fragen</w:t>
      </w:r>
      <w:r w:rsidR="00731A3A">
        <w:rPr>
          <w:rFonts w:ascii="Arial" w:hAnsi="Arial" w:cs="Arial"/>
          <w:sz w:val="22"/>
          <w:szCs w:val="22"/>
          <w:lang w:val="en-US"/>
        </w:rPr>
        <w:t xml:space="preserve"> foar</w:t>
      </w:r>
      <w:r w:rsidR="00D5137B" w:rsidRPr="00D5137B">
        <w:rPr>
          <w:rFonts w:ascii="Arial" w:hAnsi="Arial" w:cs="Arial"/>
          <w:sz w:val="22"/>
          <w:szCs w:val="22"/>
          <w:lang w:val="en-US"/>
        </w:rPr>
        <w:t xml:space="preserve"> beide learjierren:</w:t>
      </w:r>
    </w:p>
    <w:p w14:paraId="7CF2FCBE" w14:textId="77777777" w:rsidR="00217F5A" w:rsidRPr="00D5137B" w:rsidRDefault="00F9762D" w:rsidP="00217F5A">
      <w:pPr>
        <w:widowControl w:val="0"/>
        <w:autoSpaceDE w:val="0"/>
        <w:autoSpaceDN w:val="0"/>
        <w:adjustRightInd w:val="0"/>
        <w:rPr>
          <w:rFonts w:ascii="Arial" w:hAnsi="Arial" w:cs="Arial"/>
          <w:sz w:val="22"/>
          <w:szCs w:val="22"/>
          <w:lang w:val="en-US"/>
        </w:rPr>
      </w:pPr>
      <w:r w:rsidRPr="00D5137B">
        <w:rPr>
          <w:rFonts w:ascii="Arial" w:hAnsi="Arial" w:cs="Arial"/>
          <w:sz w:val="22"/>
          <w:szCs w:val="22"/>
          <w:lang w:val="en-US"/>
        </w:rPr>
        <w:t>9</w:t>
      </w:r>
      <w:r w:rsidR="00217F5A" w:rsidRPr="00D5137B">
        <w:rPr>
          <w:rFonts w:ascii="Arial" w:hAnsi="Arial" w:cs="Arial"/>
          <w:sz w:val="22"/>
          <w:szCs w:val="22"/>
          <w:lang w:val="en-US"/>
        </w:rPr>
        <w:t>. Hokker kulturele en steatkundige ûntjouwi</w:t>
      </w:r>
      <w:r w:rsidR="00731A3A">
        <w:rPr>
          <w:rFonts w:ascii="Arial" w:hAnsi="Arial" w:cs="Arial"/>
          <w:sz w:val="22"/>
          <w:szCs w:val="22"/>
          <w:lang w:val="en-US"/>
        </w:rPr>
        <w:t>ngen hawwe yn de 16de en 17de i</w:t>
      </w:r>
      <w:r w:rsidR="00217F5A" w:rsidRPr="00D5137B">
        <w:rPr>
          <w:rFonts w:ascii="Arial" w:hAnsi="Arial" w:cs="Arial"/>
          <w:sz w:val="22"/>
          <w:szCs w:val="22"/>
          <w:lang w:val="en-US"/>
        </w:rPr>
        <w:t>u</w:t>
      </w:r>
      <w:r w:rsidR="00731A3A">
        <w:rPr>
          <w:rFonts w:ascii="Arial" w:hAnsi="Arial" w:cs="Arial"/>
          <w:sz w:val="22"/>
          <w:szCs w:val="22"/>
          <w:lang w:val="en-US"/>
        </w:rPr>
        <w:t>w</w:t>
      </w:r>
      <w:r w:rsidR="00217F5A" w:rsidRPr="00D5137B">
        <w:rPr>
          <w:rFonts w:ascii="Arial" w:hAnsi="Arial" w:cs="Arial"/>
          <w:sz w:val="22"/>
          <w:szCs w:val="22"/>
          <w:lang w:val="en-US"/>
        </w:rPr>
        <w:t xml:space="preserve"> fan belang west by de standerdisearring fan ûnderskate Europeeske talen?</w:t>
      </w:r>
    </w:p>
    <w:p w14:paraId="10D6FC3D" w14:textId="77777777" w:rsidR="00F9762D" w:rsidRPr="00D5137B" w:rsidRDefault="00F9762D" w:rsidP="00F9762D">
      <w:pPr>
        <w:pStyle w:val="Level1"/>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0"/>
        <w:rPr>
          <w:rFonts w:ascii="Arial" w:hAnsi="Arial" w:cs="Arial"/>
          <w:sz w:val="22"/>
          <w:szCs w:val="22"/>
        </w:rPr>
      </w:pPr>
      <w:r w:rsidRPr="00D5137B">
        <w:rPr>
          <w:rFonts w:ascii="Arial" w:hAnsi="Arial" w:cs="Arial"/>
          <w:sz w:val="22"/>
          <w:szCs w:val="22"/>
        </w:rPr>
        <w:t xml:space="preserve">10. </w:t>
      </w:r>
      <w:r w:rsidR="00217F5A" w:rsidRPr="00D5137B">
        <w:rPr>
          <w:rFonts w:ascii="Arial" w:hAnsi="Arial" w:cs="Arial"/>
          <w:sz w:val="22"/>
          <w:szCs w:val="22"/>
        </w:rPr>
        <w:t>Hokker fiif fazen binne te ûnderskieden by it meitsjen fan in wurdboek?</w:t>
      </w:r>
    </w:p>
    <w:p w14:paraId="22976357" w14:textId="77777777" w:rsidR="00F9762D" w:rsidRPr="00D5137B" w:rsidRDefault="00F9762D" w:rsidP="00F9762D">
      <w:pPr>
        <w:pStyle w:val="Level1"/>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0"/>
        <w:rPr>
          <w:rFonts w:ascii="Arial" w:hAnsi="Arial" w:cs="Arial"/>
          <w:sz w:val="22"/>
          <w:szCs w:val="22"/>
        </w:rPr>
      </w:pPr>
      <w:r w:rsidRPr="00D5137B">
        <w:rPr>
          <w:rFonts w:ascii="Arial" w:hAnsi="Arial" w:cs="Arial"/>
          <w:sz w:val="22"/>
          <w:szCs w:val="22"/>
        </w:rPr>
        <w:t xml:space="preserve">11. Wêrom is der oan no ta net in </w:t>
      </w:r>
      <w:r w:rsidR="00D5137B">
        <w:rPr>
          <w:rFonts w:ascii="Arial" w:hAnsi="Arial" w:cs="Arial"/>
          <w:sz w:val="22"/>
          <w:szCs w:val="22"/>
        </w:rPr>
        <w:t xml:space="preserve">oerkoepeljend </w:t>
      </w:r>
      <w:r w:rsidRPr="00D5137B">
        <w:rPr>
          <w:rFonts w:ascii="Arial" w:hAnsi="Arial" w:cs="Arial"/>
          <w:i/>
          <w:iCs/>
          <w:sz w:val="22"/>
          <w:szCs w:val="22"/>
        </w:rPr>
        <w:t>Gesamtwörterbuch</w:t>
      </w:r>
      <w:r w:rsidRPr="00D5137B">
        <w:rPr>
          <w:rFonts w:ascii="Arial" w:hAnsi="Arial" w:cs="Arial"/>
          <w:sz w:val="22"/>
          <w:szCs w:val="22"/>
        </w:rPr>
        <w:t xml:space="preserve"> fan it Noardfrysk ferskynd?</w:t>
      </w:r>
    </w:p>
    <w:p w14:paraId="24CAB668" w14:textId="77777777" w:rsidR="00F9762D" w:rsidRPr="00D5137B" w:rsidRDefault="00F9762D" w:rsidP="00F9762D">
      <w:pPr>
        <w:pStyle w:val="Level1"/>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0"/>
        <w:rPr>
          <w:rFonts w:ascii="Arial" w:hAnsi="Arial" w:cs="Arial"/>
          <w:sz w:val="22"/>
          <w:szCs w:val="22"/>
        </w:rPr>
      </w:pPr>
      <w:r w:rsidRPr="00D5137B">
        <w:rPr>
          <w:rFonts w:ascii="Arial" w:hAnsi="Arial" w:cs="Arial"/>
          <w:sz w:val="22"/>
          <w:szCs w:val="22"/>
        </w:rPr>
        <w:t>12. Wat wurdt ferstien ûnder de:</w:t>
      </w:r>
    </w:p>
    <w:p w14:paraId="0FC4774B" w14:textId="77777777" w:rsidR="00F9762D" w:rsidRPr="00D5137B" w:rsidRDefault="00F9762D" w:rsidP="00F9762D">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132" w:hanging="566"/>
        <w:rPr>
          <w:rFonts w:ascii="Arial" w:hAnsi="Arial" w:cs="Arial"/>
          <w:sz w:val="22"/>
          <w:szCs w:val="22"/>
        </w:rPr>
      </w:pPr>
      <w:r w:rsidRPr="00D5137B">
        <w:rPr>
          <w:rFonts w:ascii="Arial" w:hAnsi="Arial" w:cs="Arial"/>
          <w:sz w:val="22"/>
          <w:szCs w:val="22"/>
        </w:rPr>
        <w:t>a.</w:t>
      </w:r>
      <w:r w:rsidRPr="00D5137B">
        <w:rPr>
          <w:rFonts w:ascii="Arial" w:hAnsi="Arial" w:cs="Arial"/>
          <w:sz w:val="22"/>
          <w:szCs w:val="22"/>
        </w:rPr>
        <w:tab/>
        <w:t>makrostruktuer fan in wurdboek;</w:t>
      </w:r>
    </w:p>
    <w:p w14:paraId="7F2144F8" w14:textId="77777777" w:rsidR="00731A3A" w:rsidRDefault="00F9762D" w:rsidP="00731A3A">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1132" w:hanging="566"/>
        <w:rPr>
          <w:rFonts w:ascii="Arial" w:hAnsi="Arial" w:cs="Arial"/>
          <w:sz w:val="22"/>
          <w:szCs w:val="22"/>
        </w:rPr>
      </w:pPr>
      <w:r w:rsidRPr="00D5137B">
        <w:rPr>
          <w:rFonts w:ascii="Arial" w:hAnsi="Arial" w:cs="Arial"/>
          <w:sz w:val="22"/>
          <w:szCs w:val="22"/>
        </w:rPr>
        <w:t>b.</w:t>
      </w:r>
      <w:r w:rsidRPr="00D5137B">
        <w:rPr>
          <w:rFonts w:ascii="Arial" w:hAnsi="Arial" w:cs="Arial"/>
          <w:sz w:val="22"/>
          <w:szCs w:val="22"/>
        </w:rPr>
        <w:tab/>
        <w:t>mikrostruktuer fan in wurdboek?</w:t>
      </w:r>
    </w:p>
    <w:p w14:paraId="3A5FDE4C" w14:textId="77777777" w:rsidR="00731A3A" w:rsidRDefault="00F9762D" w:rsidP="00731A3A">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Arial" w:hAnsi="Arial" w:cs="Arial"/>
          <w:sz w:val="22"/>
          <w:szCs w:val="22"/>
        </w:rPr>
      </w:pPr>
      <w:r w:rsidRPr="00D5137B">
        <w:rPr>
          <w:rFonts w:ascii="Arial" w:hAnsi="Arial" w:cs="Arial"/>
          <w:sz w:val="22"/>
          <w:szCs w:val="22"/>
        </w:rPr>
        <w:t>13. Tink oan it artikel 'Morfologyske tûkelteammen by de leksikale útwreiding fan it Frysk' fan De Haan &amp; Hoekstra</w:t>
      </w:r>
      <w:r w:rsidR="00731A3A">
        <w:rPr>
          <w:rFonts w:ascii="Arial" w:hAnsi="Arial" w:cs="Arial"/>
          <w:sz w:val="22"/>
          <w:szCs w:val="22"/>
        </w:rPr>
        <w:t xml:space="preserve"> of de gearfetting dêrfan yn de reader fan syntaksis</w:t>
      </w:r>
      <w:r w:rsidRPr="00D5137B">
        <w:rPr>
          <w:rFonts w:ascii="Arial" w:hAnsi="Arial" w:cs="Arial"/>
          <w:sz w:val="22"/>
          <w:szCs w:val="22"/>
        </w:rPr>
        <w:t>. Jou trije f</w:t>
      </w:r>
      <w:r w:rsidR="00731A3A">
        <w:rPr>
          <w:rFonts w:ascii="Arial" w:hAnsi="Arial" w:cs="Arial"/>
          <w:sz w:val="22"/>
          <w:szCs w:val="22"/>
        </w:rPr>
        <w:t>oarbylden fan problemen</w:t>
      </w:r>
      <w:r w:rsidRPr="00D5137B">
        <w:rPr>
          <w:rFonts w:ascii="Arial" w:hAnsi="Arial" w:cs="Arial"/>
          <w:sz w:val="22"/>
          <w:szCs w:val="22"/>
        </w:rPr>
        <w:t xml:space="preserve"> by de útwreiding fan it Fryske leksikon. Jou dêrby ek oan hoe’t de ‘goede’ Fryske oplossing derút sjen moat of kin.</w:t>
      </w:r>
    </w:p>
    <w:p w14:paraId="0ADFDB5C" w14:textId="77777777" w:rsidR="00731A3A" w:rsidRPr="00731A3A" w:rsidRDefault="00F9762D" w:rsidP="00731A3A">
      <w:pPr>
        <w:numPr>
          <w:ilvl w:val="12"/>
          <w:numId w:val="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ascii="Arial" w:hAnsi="Arial" w:cs="Arial"/>
          <w:sz w:val="22"/>
          <w:szCs w:val="22"/>
        </w:rPr>
      </w:pPr>
      <w:r w:rsidRPr="00D5137B">
        <w:rPr>
          <w:rFonts w:ascii="Arial" w:hAnsi="Arial" w:cs="Arial"/>
          <w:sz w:val="22"/>
          <w:szCs w:val="22"/>
        </w:rPr>
        <w:t>14.</w:t>
      </w:r>
      <w:r w:rsidR="00731A3A">
        <w:rPr>
          <w:rFonts w:ascii="Arial" w:hAnsi="Arial" w:cs="Arial"/>
          <w:sz w:val="22"/>
          <w:szCs w:val="22"/>
        </w:rPr>
        <w:t xml:space="preserve"> No't der in gefaarlik firus omgiet, wrakselje de Frysktalige nijsmedia mei de fraach hoe't de namme dêrfan yn it Frysk skreaun wurde moat: </w:t>
      </w:r>
      <w:r w:rsidR="00731A3A">
        <w:rPr>
          <w:rFonts w:ascii="Arial" w:hAnsi="Arial" w:cs="Arial"/>
          <w:i/>
          <w:sz w:val="22"/>
          <w:szCs w:val="22"/>
        </w:rPr>
        <w:t>corona</w:t>
      </w:r>
      <w:r w:rsidR="00731A3A">
        <w:rPr>
          <w:rFonts w:ascii="Arial" w:hAnsi="Arial" w:cs="Arial"/>
          <w:sz w:val="22"/>
          <w:szCs w:val="22"/>
        </w:rPr>
        <w:t xml:space="preserve">, </w:t>
      </w:r>
      <w:r w:rsidR="00731A3A">
        <w:rPr>
          <w:rFonts w:ascii="Arial" w:hAnsi="Arial" w:cs="Arial"/>
          <w:i/>
          <w:sz w:val="22"/>
          <w:szCs w:val="22"/>
        </w:rPr>
        <w:t>korona</w:t>
      </w:r>
      <w:r w:rsidR="00731A3A">
        <w:rPr>
          <w:rFonts w:ascii="Arial" w:hAnsi="Arial" w:cs="Arial"/>
          <w:sz w:val="22"/>
          <w:szCs w:val="22"/>
        </w:rPr>
        <w:t xml:space="preserve"> of </w:t>
      </w:r>
      <w:r w:rsidR="00731A3A">
        <w:rPr>
          <w:rFonts w:ascii="Arial" w:hAnsi="Arial" w:cs="Arial"/>
          <w:i/>
          <w:sz w:val="22"/>
          <w:szCs w:val="22"/>
        </w:rPr>
        <w:t>koroana</w:t>
      </w:r>
      <w:r w:rsidR="00731A3A">
        <w:rPr>
          <w:rFonts w:ascii="Arial" w:hAnsi="Arial" w:cs="Arial"/>
          <w:sz w:val="22"/>
          <w:szCs w:val="22"/>
        </w:rPr>
        <w:t>. Lis út dat foar alle trije skriuwwizen wo</w:t>
      </w:r>
      <w:r w:rsidR="00121743">
        <w:rPr>
          <w:rFonts w:ascii="Arial" w:hAnsi="Arial" w:cs="Arial"/>
          <w:sz w:val="22"/>
          <w:szCs w:val="22"/>
        </w:rPr>
        <w:t>l wat te sizzen is.</w:t>
      </w:r>
      <w:r w:rsidR="00121743">
        <w:rPr>
          <w:rFonts w:ascii="Arial" w:hAnsi="Arial" w:cs="Arial"/>
          <w:sz w:val="22"/>
          <w:szCs w:val="22"/>
        </w:rPr>
        <w:br/>
        <w:t>15. Lis oan 'e hân fan it standerdisearringsmodel fan Einar Haugen út dat it logysk is dat der yn it Frysk folle mear diskusje is oer de skriuwwize fan sokke nijswurden as yn it Nederlânsk.</w:t>
      </w:r>
    </w:p>
    <w:p w14:paraId="48EF126B" w14:textId="77777777" w:rsidR="00217F5A" w:rsidRPr="00D5137B" w:rsidRDefault="00217F5A" w:rsidP="00217F5A">
      <w:pPr>
        <w:rPr>
          <w:rFonts w:ascii="Arial" w:hAnsi="Arial" w:cs="Arial"/>
          <w:sz w:val="22"/>
          <w:szCs w:val="22"/>
        </w:rPr>
      </w:pPr>
      <w:bookmarkStart w:id="0" w:name="_GoBack"/>
      <w:bookmarkEnd w:id="0"/>
    </w:p>
    <w:sectPr w:rsidR="00217F5A" w:rsidRPr="00D5137B"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Standaard">
    <w:altName w:val="Cambria"/>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03249"/>
    <w:multiLevelType w:val="multilevel"/>
    <w:tmpl w:val="BF0261A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5A"/>
    <w:rsid w:val="00121743"/>
    <w:rsid w:val="00217F5A"/>
    <w:rsid w:val="00731A3A"/>
    <w:rsid w:val="007E6DD0"/>
    <w:rsid w:val="009E72A6"/>
    <w:rsid w:val="00C43349"/>
    <w:rsid w:val="00D5137B"/>
    <w:rsid w:val="00F976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FC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uiPriority w:val="99"/>
    <w:rsid w:val="00217F5A"/>
    <w:pPr>
      <w:widowControl w:val="0"/>
      <w:autoSpaceDE w:val="0"/>
      <w:autoSpaceDN w:val="0"/>
      <w:adjustRightInd w:val="0"/>
      <w:ind w:left="810"/>
    </w:pPr>
    <w:rPr>
      <w:rFonts w:ascii="Garamond Standaard" w:eastAsia="Times New Roman" w:hAnsi="Garamond Standaard" w:cs="Times New Roman"/>
    </w:rPr>
  </w:style>
  <w:style w:type="paragraph" w:styleId="Ballontekst">
    <w:name w:val="Balloon Text"/>
    <w:basedOn w:val="Normaal"/>
    <w:link w:val="BallontekstTeken"/>
    <w:uiPriority w:val="99"/>
    <w:semiHidden/>
    <w:unhideWhenUsed/>
    <w:rsid w:val="00217F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17F5A"/>
    <w:rPr>
      <w:rFonts w:ascii="Lucida Grande" w:hAnsi="Lucida Grande" w:cs="Lucida Grande"/>
      <w:sz w:val="18"/>
      <w:szCs w:val="18"/>
    </w:rPr>
  </w:style>
  <w:style w:type="table" w:styleId="Tabelraster">
    <w:name w:val="Table Grid"/>
    <w:basedOn w:val="Standaardtabel"/>
    <w:uiPriority w:val="59"/>
    <w:rsid w:val="00217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uiPriority w:val="99"/>
    <w:rsid w:val="00217F5A"/>
    <w:pPr>
      <w:widowControl w:val="0"/>
      <w:autoSpaceDE w:val="0"/>
      <w:autoSpaceDN w:val="0"/>
      <w:adjustRightInd w:val="0"/>
      <w:ind w:left="810"/>
    </w:pPr>
    <w:rPr>
      <w:rFonts w:ascii="Garamond Standaard" w:eastAsia="Times New Roman" w:hAnsi="Garamond Standaard" w:cs="Times New Roman"/>
    </w:rPr>
  </w:style>
  <w:style w:type="paragraph" w:styleId="Ballontekst">
    <w:name w:val="Balloon Text"/>
    <w:basedOn w:val="Normaal"/>
    <w:link w:val="BallontekstTeken"/>
    <w:uiPriority w:val="99"/>
    <w:semiHidden/>
    <w:unhideWhenUsed/>
    <w:rsid w:val="00217F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17F5A"/>
    <w:rPr>
      <w:rFonts w:ascii="Lucida Grande" w:hAnsi="Lucida Grande" w:cs="Lucida Grande"/>
      <w:sz w:val="18"/>
      <w:szCs w:val="18"/>
    </w:rPr>
  </w:style>
  <w:style w:type="table" w:styleId="Tabelraster">
    <w:name w:val="Table Grid"/>
    <w:basedOn w:val="Standaardtabel"/>
    <w:uiPriority w:val="59"/>
    <w:rsid w:val="00217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413</Words>
  <Characters>2641</Characters>
  <Application>Microsoft Macintosh Word</Application>
  <DocSecurity>0</DocSecurity>
  <Lines>120</Lines>
  <Paragraphs>14</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2020-04-19T14:14:00Z</dcterms:created>
  <dcterms:modified xsi:type="dcterms:W3CDTF">2020-04-19T14:20:00Z</dcterms:modified>
</cp:coreProperties>
</file>