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9A53" w14:textId="77777777" w:rsidR="00956CAA" w:rsidRDefault="00827F01" w:rsidP="001C7B56">
      <w:pPr>
        <w:pStyle w:val="Geenafstand"/>
      </w:pPr>
      <w:r>
        <w:rPr>
          <w:b/>
        </w:rPr>
        <w:t>Taal en theorie 2, collegeweek 5, eerste college (maandag)</w:t>
      </w:r>
      <w:r>
        <w:rPr>
          <w:b/>
        </w:rPr>
        <w:br/>
        <w:t>Prototypen</w:t>
      </w:r>
    </w:p>
    <w:p w14:paraId="7ABF5EE8" w14:textId="77777777" w:rsidR="000E6234" w:rsidRDefault="000E6234" w:rsidP="001C7B56">
      <w:pPr>
        <w:pStyle w:val="Geenafstand"/>
      </w:pPr>
    </w:p>
    <w:p w14:paraId="1AA8D4C2" w14:textId="77777777" w:rsidR="0059563A" w:rsidRDefault="00827F01" w:rsidP="0059563A">
      <w:pPr>
        <w:pStyle w:val="Geenafstand"/>
      </w:pPr>
      <w:r>
        <w:rPr>
          <w:u w:val="single"/>
        </w:rPr>
        <w:t>1</w:t>
      </w:r>
      <w:r w:rsidR="0059563A">
        <w:rPr>
          <w:u w:val="single"/>
        </w:rPr>
        <w:t>. Tekenopdracht</w:t>
      </w:r>
    </w:p>
    <w:p w14:paraId="59F6CE4C" w14:textId="77777777" w:rsidR="0059563A" w:rsidRDefault="0059563A" w:rsidP="0059563A">
      <w:pPr>
        <w:pStyle w:val="Geenafstand"/>
      </w:pPr>
      <w:r>
        <w:t xml:space="preserve">Teken </w:t>
      </w:r>
      <w:r w:rsidR="002F7AFC">
        <w:t xml:space="preserve">hieronder </w:t>
      </w:r>
      <w:r>
        <w:t>een huis. Je krijgt hiervoor twee minuten.</w:t>
      </w:r>
    </w:p>
    <w:p w14:paraId="6C551FCF" w14:textId="77777777" w:rsidR="0059563A" w:rsidRDefault="0059563A" w:rsidP="0059563A">
      <w:pPr>
        <w:pStyle w:val="Geenafstand"/>
      </w:pPr>
    </w:p>
    <w:p w14:paraId="18B23F1D" w14:textId="77777777" w:rsidR="002B280B" w:rsidRDefault="002B280B" w:rsidP="0059563A">
      <w:pPr>
        <w:pStyle w:val="Geenafstand"/>
      </w:pPr>
      <w:bookmarkStart w:id="0" w:name="_GoBack"/>
      <w:bookmarkEnd w:id="0"/>
    </w:p>
    <w:p w14:paraId="092BF934" w14:textId="77777777" w:rsidR="00827F01" w:rsidRDefault="00827F01" w:rsidP="00827F01">
      <w:pPr>
        <w:spacing w:line="276" w:lineRule="auto"/>
        <w:rPr>
          <w:u w:val="single"/>
        </w:rPr>
      </w:pPr>
    </w:p>
    <w:p w14:paraId="7704062C" w14:textId="77777777" w:rsidR="00827F01" w:rsidRDefault="00827F01" w:rsidP="00827F01">
      <w:pPr>
        <w:spacing w:line="276" w:lineRule="auto"/>
        <w:rPr>
          <w:u w:val="single"/>
        </w:rPr>
      </w:pPr>
    </w:p>
    <w:p w14:paraId="706DAE5B" w14:textId="77777777" w:rsidR="00827F01" w:rsidRDefault="00827F01" w:rsidP="00827F01">
      <w:pPr>
        <w:spacing w:line="276" w:lineRule="auto"/>
        <w:rPr>
          <w:u w:val="single"/>
        </w:rPr>
      </w:pPr>
    </w:p>
    <w:p w14:paraId="3AC6DA4F" w14:textId="77777777" w:rsidR="00827F01" w:rsidRPr="00827F01" w:rsidRDefault="00827F01" w:rsidP="00827F01">
      <w:pPr>
        <w:spacing w:line="276" w:lineRule="auto"/>
      </w:pPr>
      <w:r>
        <w:rPr>
          <w:u w:val="single"/>
        </w:rPr>
        <w:t>2. Prototypen</w:t>
      </w:r>
      <w:r>
        <w:rPr>
          <w:u w:val="single"/>
        </w:rPr>
        <w:br/>
      </w:r>
      <w:r>
        <w:t>Valt je iets op aan de volgende fragmenten?</w:t>
      </w:r>
      <w:r>
        <w:br/>
        <w:t>a. We betraden de werkkamer van de wethouder. Die was druk aan het telefoneren en gebaarde ongeduldig naar ons dat we moesten gaan zitten. Dat deden we. We wachtten en wachtten en luisterden naar het opgewonden telefoongesprek over de nieuwe brug over het kanaal. Ten slotte was de wethouder uitgepraat. We keken elkaar verwachtingsvol aan, maar ze had nog steeds geen tijd voor ons.</w:t>
      </w:r>
      <w:r>
        <w:br/>
        <w:t xml:space="preserve">b. </w:t>
      </w:r>
      <w:r w:rsidR="00D92087">
        <w:t xml:space="preserve">Tijdens mijn wandling door het bos zag ik veel vogels. Ik heb er een paar mooie foto's van kunnen maken. </w:t>
      </w:r>
    </w:p>
    <w:p w14:paraId="79B1EF46" w14:textId="77777777" w:rsidR="00BD0C7F" w:rsidRDefault="00BD0C7F" w:rsidP="00BD0C7F">
      <w:pPr>
        <w:pStyle w:val="Geenafstand"/>
      </w:pPr>
    </w:p>
    <w:p w14:paraId="3A3543D2" w14:textId="77777777" w:rsidR="00E037A4" w:rsidRPr="00D92087" w:rsidRDefault="00D92087" w:rsidP="00D92087">
      <w:pPr>
        <w:spacing w:line="276" w:lineRule="auto"/>
        <w:rPr>
          <w:u w:val="single"/>
        </w:rPr>
      </w:pPr>
      <w:r>
        <w:rPr>
          <w:u w:val="single"/>
        </w:rPr>
        <w:t>3</w:t>
      </w:r>
      <w:r w:rsidR="001B4253">
        <w:rPr>
          <w:u w:val="single"/>
        </w:rPr>
        <w:t>. Intensie/extensie en hypero-/</w:t>
      </w:r>
      <w:r>
        <w:rPr>
          <w:u w:val="single"/>
        </w:rPr>
        <w:t>hyponiem</w:t>
      </w:r>
      <w:r w:rsidR="00CD41B5">
        <w:t xml:space="preserve"> </w:t>
      </w:r>
    </w:p>
    <w:tbl>
      <w:tblPr>
        <w:tblStyle w:val="Tabelraster"/>
        <w:tblW w:w="0" w:type="auto"/>
        <w:tblLook w:val="04A0" w:firstRow="1" w:lastRow="0" w:firstColumn="1" w:lastColumn="0" w:noHBand="0" w:noVBand="1"/>
      </w:tblPr>
      <w:tblGrid>
        <w:gridCol w:w="2425"/>
        <w:gridCol w:w="2425"/>
        <w:gridCol w:w="2426"/>
        <w:gridCol w:w="2012"/>
      </w:tblGrid>
      <w:tr w:rsidR="00141B41" w14:paraId="7BBBE1FA" w14:textId="77777777" w:rsidTr="00141B41">
        <w:tc>
          <w:tcPr>
            <w:tcW w:w="2303" w:type="dxa"/>
          </w:tcPr>
          <w:p w14:paraId="28779EA4" w14:textId="77777777" w:rsidR="00141B41" w:rsidRDefault="00141B41" w:rsidP="00CD41B5">
            <w:pPr>
              <w:pStyle w:val="Geenafstand"/>
            </w:pPr>
            <w:r>
              <w:t>stoel A</w:t>
            </w:r>
          </w:p>
        </w:tc>
        <w:tc>
          <w:tcPr>
            <w:tcW w:w="2303" w:type="dxa"/>
          </w:tcPr>
          <w:p w14:paraId="100DBAC5" w14:textId="77777777" w:rsidR="00141B41" w:rsidRDefault="00141B41" w:rsidP="00CD41B5">
            <w:pPr>
              <w:pStyle w:val="Geenafstand"/>
            </w:pPr>
            <w:r>
              <w:t>stoel B</w:t>
            </w:r>
          </w:p>
        </w:tc>
        <w:tc>
          <w:tcPr>
            <w:tcW w:w="2303" w:type="dxa"/>
          </w:tcPr>
          <w:p w14:paraId="79C2CC17" w14:textId="77777777" w:rsidR="00141B41" w:rsidRDefault="00141B41" w:rsidP="00CD41B5">
            <w:pPr>
              <w:pStyle w:val="Geenafstand"/>
            </w:pPr>
            <w:r>
              <w:t>stoel C</w:t>
            </w:r>
          </w:p>
        </w:tc>
        <w:tc>
          <w:tcPr>
            <w:tcW w:w="2303" w:type="dxa"/>
          </w:tcPr>
          <w:p w14:paraId="411C74DC" w14:textId="77777777" w:rsidR="00141B41" w:rsidRDefault="00141B41" w:rsidP="00CD41B5">
            <w:pPr>
              <w:pStyle w:val="Geenafstand"/>
            </w:pPr>
            <w:r>
              <w:t>stoel D</w:t>
            </w:r>
          </w:p>
        </w:tc>
      </w:tr>
      <w:tr w:rsidR="00141B41" w14:paraId="4BCDB987" w14:textId="77777777" w:rsidTr="00141B41">
        <w:tc>
          <w:tcPr>
            <w:tcW w:w="2303" w:type="dxa"/>
          </w:tcPr>
          <w:p w14:paraId="71D92DA7" w14:textId="77777777" w:rsidR="00141B41" w:rsidRDefault="00141B41" w:rsidP="00CD41B5">
            <w:pPr>
              <w:pStyle w:val="Geenafstand"/>
            </w:pPr>
            <w:r>
              <w:rPr>
                <w:noProof/>
                <w:lang w:val="en-US" w:eastAsia="nl-NL"/>
              </w:rPr>
              <w:drawing>
                <wp:inline distT="0" distB="0" distL="0" distR="0" wp14:anchorId="2FCB2109" wp14:editId="1EBF2BB1">
                  <wp:extent cx="1982525" cy="1486894"/>
                  <wp:effectExtent l="317"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83691" cy="1487769"/>
                          </a:xfrm>
                          <a:prstGeom prst="rect">
                            <a:avLst/>
                          </a:prstGeom>
                        </pic:spPr>
                      </pic:pic>
                    </a:graphicData>
                  </a:graphic>
                </wp:inline>
              </w:drawing>
            </w:r>
          </w:p>
        </w:tc>
        <w:tc>
          <w:tcPr>
            <w:tcW w:w="2303" w:type="dxa"/>
          </w:tcPr>
          <w:p w14:paraId="33B946FF" w14:textId="77777777" w:rsidR="00141B41" w:rsidRDefault="00141B41" w:rsidP="00CD41B5">
            <w:pPr>
              <w:pStyle w:val="Geenafstand"/>
            </w:pPr>
            <w:r>
              <w:rPr>
                <w:noProof/>
                <w:lang w:val="en-US" w:eastAsia="nl-NL"/>
              </w:rPr>
              <w:drawing>
                <wp:inline distT="0" distB="0" distL="0" distR="0" wp14:anchorId="26FBDB7A" wp14:editId="271F9750">
                  <wp:extent cx="1977223" cy="1482917"/>
                  <wp:effectExtent l="0" t="635"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0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83876" cy="1487907"/>
                          </a:xfrm>
                          <a:prstGeom prst="rect">
                            <a:avLst/>
                          </a:prstGeom>
                        </pic:spPr>
                      </pic:pic>
                    </a:graphicData>
                  </a:graphic>
                </wp:inline>
              </w:drawing>
            </w:r>
          </w:p>
        </w:tc>
        <w:tc>
          <w:tcPr>
            <w:tcW w:w="2303" w:type="dxa"/>
          </w:tcPr>
          <w:p w14:paraId="65E56AB1" w14:textId="77777777" w:rsidR="00141B41" w:rsidRDefault="00141B41" w:rsidP="00CD41B5">
            <w:pPr>
              <w:pStyle w:val="Geenafstand"/>
            </w:pPr>
            <w:r>
              <w:rPr>
                <w:noProof/>
                <w:lang w:val="en-US" w:eastAsia="nl-NL"/>
              </w:rPr>
              <w:drawing>
                <wp:inline distT="0" distB="0" distL="0" distR="0" wp14:anchorId="01FC9030" wp14:editId="513436C9">
                  <wp:extent cx="1971705" cy="1479543"/>
                  <wp:effectExtent l="0" t="127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72910" cy="1480447"/>
                          </a:xfrm>
                          <a:prstGeom prst="rect">
                            <a:avLst/>
                          </a:prstGeom>
                        </pic:spPr>
                      </pic:pic>
                    </a:graphicData>
                  </a:graphic>
                </wp:inline>
              </w:drawing>
            </w:r>
          </w:p>
        </w:tc>
        <w:tc>
          <w:tcPr>
            <w:tcW w:w="2303" w:type="dxa"/>
          </w:tcPr>
          <w:p w14:paraId="2D3B0223" w14:textId="77777777" w:rsidR="00141B41" w:rsidRDefault="00141B41" w:rsidP="00CD41B5">
            <w:pPr>
              <w:pStyle w:val="Geenafstand"/>
            </w:pPr>
            <w:r>
              <w:rPr>
                <w:noProof/>
                <w:lang w:val="en-US" w:eastAsia="nl-NL"/>
              </w:rPr>
              <w:drawing>
                <wp:inline distT="0" distB="0" distL="0" distR="0" wp14:anchorId="5B26A373" wp14:editId="745948DE">
                  <wp:extent cx="1611465" cy="1208598"/>
                  <wp:effectExtent l="0" t="8255"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e stoel.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13223" cy="1209917"/>
                          </a:xfrm>
                          <a:prstGeom prst="rect">
                            <a:avLst/>
                          </a:prstGeom>
                        </pic:spPr>
                      </pic:pic>
                    </a:graphicData>
                  </a:graphic>
                </wp:inline>
              </w:drawing>
            </w:r>
          </w:p>
        </w:tc>
      </w:tr>
    </w:tbl>
    <w:p w14:paraId="2E534E74" w14:textId="77777777" w:rsidR="00CD41B5" w:rsidRDefault="00CD41B5" w:rsidP="00CD41B5">
      <w:pPr>
        <w:pStyle w:val="Geenafstand"/>
      </w:pPr>
    </w:p>
    <w:p w14:paraId="4CF58CE2" w14:textId="77777777" w:rsidR="00CD41B5" w:rsidRPr="00CD41B5" w:rsidRDefault="00D92087" w:rsidP="00CD41B5">
      <w:pPr>
        <w:pStyle w:val="Geenafstand"/>
      </w:pPr>
      <w:r>
        <w:t>3.1 Welke stoel vind je de gewoonste? Zet ze eens in volgorde van 'stoeligheid'.</w:t>
      </w:r>
    </w:p>
    <w:p w14:paraId="032AA4A7" w14:textId="77777777" w:rsidR="00AB2ABA" w:rsidRDefault="00D92087" w:rsidP="00D92087">
      <w:pPr>
        <w:spacing w:line="276" w:lineRule="auto"/>
      </w:pPr>
      <w:r>
        <w:t xml:space="preserve">3.2 </w:t>
      </w:r>
      <w:r w:rsidR="00AA4BE4">
        <w:t>Welke kenmerken zorgen ervoor dat jouw stoeligste stoel op nummer 1</w:t>
      </w:r>
      <w:r w:rsidR="00CA5B7F">
        <w:t xml:space="preserve"> </w:t>
      </w:r>
      <w:r w:rsidR="00AA4BE4">
        <w:t xml:space="preserve">in je lijstje staat? En waarom </w:t>
      </w:r>
      <w:r w:rsidR="004400F1">
        <w:t xml:space="preserve">heeft </w:t>
      </w:r>
      <w:r w:rsidR="00AA4BE4">
        <w:t>numme</w:t>
      </w:r>
      <w:r w:rsidR="004400F1">
        <w:t>r 4 uit je lijstje die kenmerken niet</w:t>
      </w:r>
      <w:r w:rsidR="00AA4BE4">
        <w:t>?</w:t>
      </w:r>
      <w:r>
        <w:br/>
        <w:t>3</w:t>
      </w:r>
      <w:r w:rsidR="001B4253">
        <w:t>.</w:t>
      </w:r>
      <w:r>
        <w:t>3</w:t>
      </w:r>
      <w:r w:rsidR="00EE7DD8">
        <w:t xml:space="preserve"> </w:t>
      </w:r>
      <w:r w:rsidR="004400F1">
        <w:t xml:space="preserve">Maak een taxonomie van meubelstukken waarin alle voorwerpen op de plaatjes A t/m D voorkomen. </w:t>
      </w:r>
      <w:r w:rsidR="00EE7DD8">
        <w:t>Het hyperoniem van waaruit je start, is ‘meubelstuk’.</w:t>
      </w:r>
    </w:p>
    <w:p w14:paraId="15FB5963" w14:textId="77777777" w:rsidR="00B34B33" w:rsidRPr="00D92087" w:rsidRDefault="00D92087" w:rsidP="00BD0C7F">
      <w:pPr>
        <w:pStyle w:val="Geenafstand"/>
        <w:rPr>
          <w:u w:val="single"/>
        </w:rPr>
      </w:pPr>
      <w:r>
        <w:rPr>
          <w:u w:val="single"/>
        </w:rPr>
        <w:t>4. Video</w:t>
      </w:r>
      <w:r>
        <w:br/>
      </w:r>
      <w:r>
        <w:br/>
      </w:r>
      <w:r>
        <w:rPr>
          <w:u w:val="single"/>
        </w:rPr>
        <w:t>5. Nabespreking</w:t>
      </w:r>
    </w:p>
    <w:p w14:paraId="66A0DFB7" w14:textId="77777777" w:rsidR="00B34B33" w:rsidRDefault="00B34B33" w:rsidP="00BD0C7F">
      <w:pPr>
        <w:pStyle w:val="Geenafstand"/>
      </w:pPr>
    </w:p>
    <w:p w14:paraId="44B35B87" w14:textId="77777777" w:rsidR="00B34B33" w:rsidRPr="00EE7DD8" w:rsidRDefault="00B34B33" w:rsidP="00BD0C7F">
      <w:pPr>
        <w:pStyle w:val="Geenafstand"/>
      </w:pPr>
    </w:p>
    <w:sectPr w:rsidR="00B34B33" w:rsidRPr="00EE7DD8" w:rsidSect="00956C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D9F5" w14:textId="77777777" w:rsidR="00D92087" w:rsidRDefault="00D92087" w:rsidP="000964BD">
      <w:pPr>
        <w:spacing w:after="0"/>
      </w:pPr>
      <w:r>
        <w:separator/>
      </w:r>
    </w:p>
  </w:endnote>
  <w:endnote w:type="continuationSeparator" w:id="0">
    <w:p w14:paraId="67D87236" w14:textId="77777777" w:rsidR="00D92087" w:rsidRDefault="00D92087" w:rsidP="00096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1095"/>
      <w:docPartObj>
        <w:docPartGallery w:val="Page Numbers (Bottom of Page)"/>
        <w:docPartUnique/>
      </w:docPartObj>
    </w:sdtPr>
    <w:sdtContent>
      <w:p w14:paraId="71929E0D" w14:textId="77777777" w:rsidR="00D92087" w:rsidRDefault="00D92087">
        <w:pPr>
          <w:pStyle w:val="Voettekst"/>
          <w:jc w:val="center"/>
        </w:pPr>
        <w:r>
          <w:fldChar w:fldCharType="begin"/>
        </w:r>
        <w:r>
          <w:instrText>PAGE   \* MERGEFORMAT</w:instrText>
        </w:r>
        <w:r>
          <w:fldChar w:fldCharType="separate"/>
        </w:r>
        <w:r w:rsidR="002B280B">
          <w:rPr>
            <w:noProof/>
          </w:rPr>
          <w:t>1</w:t>
        </w:r>
        <w:r>
          <w:fldChar w:fldCharType="end"/>
        </w:r>
      </w:p>
    </w:sdtContent>
  </w:sdt>
  <w:p w14:paraId="20C64F56" w14:textId="77777777" w:rsidR="00D92087" w:rsidRDefault="00D92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D618A" w14:textId="77777777" w:rsidR="00D92087" w:rsidRDefault="00D92087" w:rsidP="000964BD">
      <w:pPr>
        <w:spacing w:after="0"/>
      </w:pPr>
      <w:r>
        <w:separator/>
      </w:r>
    </w:p>
  </w:footnote>
  <w:footnote w:type="continuationSeparator" w:id="0">
    <w:p w14:paraId="4919808C" w14:textId="77777777" w:rsidR="00D92087" w:rsidRDefault="00D92087" w:rsidP="000964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56"/>
    <w:rsid w:val="00043394"/>
    <w:rsid w:val="00043769"/>
    <w:rsid w:val="00053351"/>
    <w:rsid w:val="000964BD"/>
    <w:rsid w:val="000E21A2"/>
    <w:rsid w:val="000E6234"/>
    <w:rsid w:val="001408FA"/>
    <w:rsid w:val="00141B41"/>
    <w:rsid w:val="001B4253"/>
    <w:rsid w:val="001B497C"/>
    <w:rsid w:val="001C7B56"/>
    <w:rsid w:val="0022219F"/>
    <w:rsid w:val="002B0C46"/>
    <w:rsid w:val="002B1606"/>
    <w:rsid w:val="002B280B"/>
    <w:rsid w:val="002B3210"/>
    <w:rsid w:val="002C04E8"/>
    <w:rsid w:val="002F7AFC"/>
    <w:rsid w:val="00301138"/>
    <w:rsid w:val="00363727"/>
    <w:rsid w:val="00371A93"/>
    <w:rsid w:val="003F441C"/>
    <w:rsid w:val="004251C4"/>
    <w:rsid w:val="004400F1"/>
    <w:rsid w:val="0052684B"/>
    <w:rsid w:val="0059563A"/>
    <w:rsid w:val="005C1EAB"/>
    <w:rsid w:val="00827F01"/>
    <w:rsid w:val="00872F34"/>
    <w:rsid w:val="008C1488"/>
    <w:rsid w:val="00956CAA"/>
    <w:rsid w:val="009833F5"/>
    <w:rsid w:val="009D3E74"/>
    <w:rsid w:val="00A506CF"/>
    <w:rsid w:val="00AA4BE4"/>
    <w:rsid w:val="00AB2ABA"/>
    <w:rsid w:val="00AC42B9"/>
    <w:rsid w:val="00B34B33"/>
    <w:rsid w:val="00BD0C7F"/>
    <w:rsid w:val="00CA5B7F"/>
    <w:rsid w:val="00CC7207"/>
    <w:rsid w:val="00CD41B5"/>
    <w:rsid w:val="00D92087"/>
    <w:rsid w:val="00E037A4"/>
    <w:rsid w:val="00E1541A"/>
    <w:rsid w:val="00E20171"/>
    <w:rsid w:val="00EE7DD8"/>
    <w:rsid w:val="00F53561"/>
    <w:rsid w:val="00FA41C1"/>
    <w:rsid w:val="00FE3F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next w:val="Geenafstand"/>
    <w:qFormat/>
    <w:rsid w:val="009833F5"/>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Normaal"/>
    <w:link w:val="BallontekstTeken"/>
    <w:uiPriority w:val="99"/>
    <w:semiHidden/>
    <w:unhideWhenUsed/>
    <w:rsid w:val="00CD41B5"/>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D41B5"/>
    <w:rPr>
      <w:rFonts w:ascii="Tahoma" w:hAnsi="Tahoma" w:cs="Tahoma"/>
      <w:sz w:val="16"/>
      <w:szCs w:val="16"/>
    </w:rPr>
  </w:style>
  <w:style w:type="table" w:styleId="Tabelraster">
    <w:name w:val="Table Grid"/>
    <w:basedOn w:val="Standaardtabel"/>
    <w:uiPriority w:val="59"/>
    <w:rsid w:val="0014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0964BD"/>
    <w:pPr>
      <w:tabs>
        <w:tab w:val="center" w:pos="4536"/>
        <w:tab w:val="right" w:pos="9072"/>
      </w:tabs>
      <w:spacing w:after="0"/>
    </w:pPr>
  </w:style>
  <w:style w:type="character" w:customStyle="1" w:styleId="KoptekstTeken">
    <w:name w:val="Koptekst Teken"/>
    <w:basedOn w:val="Standaardalinea-lettertype"/>
    <w:link w:val="Koptekst"/>
    <w:uiPriority w:val="99"/>
    <w:rsid w:val="000964BD"/>
    <w:rPr>
      <w:rFonts w:ascii="Arial" w:hAnsi="Arial"/>
    </w:rPr>
  </w:style>
  <w:style w:type="paragraph" w:styleId="Voettekst">
    <w:name w:val="footer"/>
    <w:basedOn w:val="Normaal"/>
    <w:link w:val="VoettekstTeken"/>
    <w:uiPriority w:val="99"/>
    <w:unhideWhenUsed/>
    <w:rsid w:val="000964BD"/>
    <w:pPr>
      <w:tabs>
        <w:tab w:val="center" w:pos="4536"/>
        <w:tab w:val="right" w:pos="9072"/>
      </w:tabs>
      <w:spacing w:after="0"/>
    </w:pPr>
  </w:style>
  <w:style w:type="character" w:customStyle="1" w:styleId="VoettekstTeken">
    <w:name w:val="Voettekst Teken"/>
    <w:basedOn w:val="Standaardalinea-lettertype"/>
    <w:link w:val="Voettekst"/>
    <w:uiPriority w:val="99"/>
    <w:rsid w:val="000964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next w:val="Geenafstand"/>
    <w:qFormat/>
    <w:rsid w:val="009833F5"/>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Normaal"/>
    <w:link w:val="BallontekstTeken"/>
    <w:uiPriority w:val="99"/>
    <w:semiHidden/>
    <w:unhideWhenUsed/>
    <w:rsid w:val="00CD41B5"/>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D41B5"/>
    <w:rPr>
      <w:rFonts w:ascii="Tahoma" w:hAnsi="Tahoma" w:cs="Tahoma"/>
      <w:sz w:val="16"/>
      <w:szCs w:val="16"/>
    </w:rPr>
  </w:style>
  <w:style w:type="table" w:styleId="Tabelraster">
    <w:name w:val="Table Grid"/>
    <w:basedOn w:val="Standaardtabel"/>
    <w:uiPriority w:val="59"/>
    <w:rsid w:val="0014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0964BD"/>
    <w:pPr>
      <w:tabs>
        <w:tab w:val="center" w:pos="4536"/>
        <w:tab w:val="right" w:pos="9072"/>
      </w:tabs>
      <w:spacing w:after="0"/>
    </w:pPr>
  </w:style>
  <w:style w:type="character" w:customStyle="1" w:styleId="KoptekstTeken">
    <w:name w:val="Koptekst Teken"/>
    <w:basedOn w:val="Standaardalinea-lettertype"/>
    <w:link w:val="Koptekst"/>
    <w:uiPriority w:val="99"/>
    <w:rsid w:val="000964BD"/>
    <w:rPr>
      <w:rFonts w:ascii="Arial" w:hAnsi="Arial"/>
    </w:rPr>
  </w:style>
  <w:style w:type="paragraph" w:styleId="Voettekst">
    <w:name w:val="footer"/>
    <w:basedOn w:val="Normaal"/>
    <w:link w:val="VoettekstTeken"/>
    <w:uiPriority w:val="99"/>
    <w:unhideWhenUsed/>
    <w:rsid w:val="000964BD"/>
    <w:pPr>
      <w:tabs>
        <w:tab w:val="center" w:pos="4536"/>
        <w:tab w:val="right" w:pos="9072"/>
      </w:tabs>
      <w:spacing w:after="0"/>
    </w:pPr>
  </w:style>
  <w:style w:type="character" w:customStyle="1" w:styleId="VoettekstTeken">
    <w:name w:val="Voettekst Teken"/>
    <w:basedOn w:val="Standaardalinea-lettertype"/>
    <w:link w:val="Voettekst"/>
    <w:uiPriority w:val="99"/>
    <w:rsid w:val="000964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0938">
      <w:bodyDiv w:val="1"/>
      <w:marLeft w:val="0"/>
      <w:marRight w:val="0"/>
      <w:marTop w:val="0"/>
      <w:marBottom w:val="0"/>
      <w:divBdr>
        <w:top w:val="none" w:sz="0" w:space="0" w:color="auto"/>
        <w:left w:val="none" w:sz="0" w:space="0" w:color="auto"/>
        <w:bottom w:val="none" w:sz="0" w:space="0" w:color="auto"/>
        <w:right w:val="none" w:sz="0" w:space="0" w:color="auto"/>
      </w:divBdr>
      <w:divsChild>
        <w:div w:id="214005756">
          <w:marLeft w:val="0"/>
          <w:marRight w:val="0"/>
          <w:marTop w:val="0"/>
          <w:marBottom w:val="0"/>
          <w:divBdr>
            <w:top w:val="none" w:sz="0" w:space="0" w:color="auto"/>
            <w:left w:val="none" w:sz="0" w:space="0" w:color="auto"/>
            <w:bottom w:val="none" w:sz="0" w:space="0" w:color="auto"/>
            <w:right w:val="none" w:sz="0" w:space="0" w:color="auto"/>
          </w:divBdr>
        </w:div>
      </w:divsChild>
    </w:div>
    <w:div w:id="10381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1018</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3</cp:revision>
  <cp:lastPrinted>2016-12-05T18:51:00Z</cp:lastPrinted>
  <dcterms:created xsi:type="dcterms:W3CDTF">2017-09-28T12:41:00Z</dcterms:created>
  <dcterms:modified xsi:type="dcterms:W3CDTF">2017-09-28T12:41:00Z</dcterms:modified>
</cp:coreProperties>
</file>